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6DD7" w14:textId="77777777" w:rsidR="009C6326" w:rsidRDefault="009C6326" w:rsidP="006C5642">
      <w:pPr>
        <w:shd w:val="clear" w:color="auto" w:fill="FFFFFF"/>
        <w:spacing w:line="240" w:lineRule="auto"/>
        <w:textAlignment w:val="top"/>
        <w:rPr>
          <w:rFonts w:ascii="Calibri" w:hAnsi="Calibri"/>
          <w:b/>
          <w:bCs/>
          <w:sz w:val="28"/>
        </w:rPr>
      </w:pPr>
      <w:r>
        <w:rPr>
          <w:rFonts w:ascii="Calibri" w:hAnsi="Calibri"/>
          <w:b/>
          <w:bCs/>
          <w:sz w:val="28"/>
        </w:rPr>
        <w:t>Pago e impuestos</w:t>
      </w:r>
    </w:p>
    <w:p w14:paraId="666C9F3E" w14:textId="21360C8E" w:rsidR="0058095C" w:rsidRPr="00296C85" w:rsidRDefault="0058095C" w:rsidP="006C5642">
      <w:pPr>
        <w:shd w:val="clear" w:color="auto" w:fill="FFFFFF"/>
        <w:spacing w:line="240" w:lineRule="auto"/>
        <w:textAlignment w:val="top"/>
        <w:rPr>
          <w:rFonts w:ascii="Calibri" w:eastAsia="Times New Roman" w:hAnsi="Calibri" w:cs="Arial"/>
        </w:rPr>
      </w:pPr>
      <w:r>
        <w:rPr>
          <w:rFonts w:ascii="Calibri" w:hAnsi="Calibri"/>
          <w:b/>
          <w:bCs/>
        </w:rPr>
        <w:t>Pagos parciales y anticipados</w:t>
      </w:r>
    </w:p>
    <w:p w14:paraId="666C9F3F"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0" w14:textId="41D8383C" w:rsidR="0058095C" w:rsidRPr="00296C85" w:rsidRDefault="0058095C" w:rsidP="7EB440E9">
      <w:pPr>
        <w:pStyle w:val="ListParagraph"/>
        <w:numPr>
          <w:ilvl w:val="0"/>
          <w:numId w:val="5"/>
        </w:numPr>
        <w:shd w:val="clear" w:color="auto" w:fill="FFFFFF" w:themeFill="background1"/>
        <w:spacing w:after="0" w:line="240" w:lineRule="auto"/>
        <w:jc w:val="both"/>
        <w:textAlignment w:val="top"/>
        <w:rPr>
          <w:rFonts w:ascii="Calibri" w:eastAsia="Times New Roman" w:hAnsi="Calibri" w:cs="Arial"/>
        </w:rPr>
      </w:pPr>
      <w:r w:rsidRPr="7EB440E9">
        <w:rPr>
          <w:rFonts w:ascii="Calibri" w:hAnsi="Calibri"/>
        </w:rPr>
        <w:t>Excepto en los casos en que las prácticas comerciales habituales o los intereses del PNUD lo requieran, no se efectuará una orden de compra ni un contrato por cuenta del PNUD que solicite un pago anticipado para la adquisición de bienes o la prestación de servicios contractuales. Si se acuerda obtener un pago anticipado, se deberán documentar todas las razones. Si el contrato exige un pago anticipado que supera los USD 30</w:t>
      </w:r>
      <w:r w:rsidR="28CE55D4" w:rsidRPr="7EB440E9">
        <w:rPr>
          <w:rFonts w:ascii="Calibri" w:hAnsi="Calibri"/>
        </w:rPr>
        <w:t>,</w:t>
      </w:r>
      <w:r w:rsidRPr="7EB440E9">
        <w:rPr>
          <w:rFonts w:ascii="Calibri" w:hAnsi="Calibri"/>
        </w:rPr>
        <w:t>000, se le pedirá al Proveedor que proporcione una garantía bancaria (válida por la duración del contrato) o un cheque c</w:t>
      </w:r>
      <w:r w:rsidR="45C4D11A" w:rsidRPr="7EB440E9">
        <w:rPr>
          <w:rFonts w:ascii="Calibri" w:hAnsi="Calibri"/>
        </w:rPr>
        <w:t>ertificado</w:t>
      </w:r>
      <w:r w:rsidRPr="7EB440E9">
        <w:rPr>
          <w:rFonts w:ascii="Calibri" w:hAnsi="Calibri"/>
        </w:rPr>
        <w:t xml:space="preserve">. El pago anticipado, en </w:t>
      </w:r>
      <w:r w:rsidR="008D02E5">
        <w:rPr>
          <w:rFonts w:ascii="Calibri" w:hAnsi="Calibri"/>
        </w:rPr>
        <w:t>cualquier</w:t>
      </w:r>
      <w:r w:rsidRPr="7EB440E9">
        <w:rPr>
          <w:rFonts w:ascii="Calibri" w:hAnsi="Calibri"/>
        </w:rPr>
        <w:t xml:space="preserve"> caso, no podrá superar el 20 % del monto total del contrato.</w:t>
      </w:r>
      <w:r w:rsidR="002C6BBC">
        <w:rPr>
          <w:rFonts w:ascii="Calibri" w:hAnsi="Calibri"/>
        </w:rPr>
        <w:t xml:space="preserve"> </w:t>
      </w:r>
      <w:r w:rsidR="002C6BBC" w:rsidRPr="002C6BBC">
        <w:rPr>
          <w:rFonts w:ascii="Calibri" w:hAnsi="Calibri"/>
        </w:rPr>
        <w:t>Si se requiere un anticipo superior a 30.000 USD o al 20% del importe total del contrato, se requiere la aprobación previa de la OFM.</w:t>
      </w:r>
      <w:r w:rsidRPr="7EB440E9">
        <w:rPr>
          <w:rFonts w:ascii="Calibri" w:hAnsi="Calibri"/>
        </w:rPr>
        <w:t xml:space="preserve"> Algunas actividades que pueden justificar un pago anticipado son (1) los costos de movilización (obras </w:t>
      </w:r>
      <w:r w:rsidR="0144C109" w:rsidRPr="7EB440E9">
        <w:rPr>
          <w:rFonts w:ascii="Calibri" w:hAnsi="Calibri"/>
        </w:rPr>
        <w:t>civiles</w:t>
      </w:r>
      <w:r w:rsidRPr="7EB440E9">
        <w:rPr>
          <w:rFonts w:ascii="Calibri" w:hAnsi="Calibri"/>
        </w:rPr>
        <w:t>); (2) los costos de puesta en marcha (servicios) o (3) los costos de diseño.</w:t>
      </w:r>
    </w:p>
    <w:p w14:paraId="666C9F41"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2"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Todo interés devengado por un beneficiario sobre un pago anticipado por el PNUD podrá recuperarse y, cuando se pague un interés al PNUD, se acreditará a ingresos varios en las cuentas del PNUD.</w:t>
      </w:r>
    </w:p>
    <w:p w14:paraId="666C9F43"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4" w14:textId="09E1D040"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En el caso de los pagos parciales, el RR o el</w:t>
      </w:r>
      <w:r w:rsidR="004D6026">
        <w:rPr>
          <w:rFonts w:ascii="Calibri" w:hAnsi="Calibri"/>
        </w:rPr>
        <w:t>/la</w:t>
      </w:r>
      <w:r>
        <w:rPr>
          <w:rFonts w:ascii="Calibri" w:hAnsi="Calibri"/>
        </w:rPr>
        <w:t xml:space="preserve"> Jefe</w:t>
      </w:r>
      <w:r w:rsidR="004D6026">
        <w:rPr>
          <w:rFonts w:ascii="Calibri" w:hAnsi="Calibri"/>
        </w:rPr>
        <w:t>/a</w:t>
      </w:r>
      <w:r>
        <w:rPr>
          <w:rFonts w:ascii="Calibri" w:hAnsi="Calibri"/>
        </w:rPr>
        <w:t xml:space="preserve"> de la Unidad de negocio podrá, cuando corresponda (es decir, según los intereses del PNUD), autorizar dichos pagos. Los pagos parciales, no obstante, se vincularán a la finalización exitosa de entregables solicitados.</w:t>
      </w:r>
    </w:p>
    <w:p w14:paraId="666C9F45"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6"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Para recuperar un pago anticipado, los pagos parciales y el pago final estarán sujetos a una deducción porcentual equivalente al porcentaje que representa el pago anticipado sobre el precio total del contrato.</w:t>
      </w:r>
    </w:p>
    <w:p w14:paraId="666C9F47"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8"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b/>
          <w:bCs/>
        </w:rPr>
        <w:t>Impuestos</w:t>
      </w:r>
    </w:p>
    <w:p w14:paraId="666C9F49"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A" w14:textId="7290B873"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como órgano subsidiario de las Naciones Unidas, está exento de impuestos directos como el impuesto sobre la renta y tiene derecho al reembolso de los impuestos </w:t>
      </w:r>
      <w:r w:rsidR="008D02E5">
        <w:rPr>
          <w:rFonts w:ascii="Calibri" w:hAnsi="Calibri"/>
        </w:rPr>
        <w:t>in</w:t>
      </w:r>
      <w:r>
        <w:rPr>
          <w:rFonts w:ascii="Calibri" w:hAnsi="Calibri"/>
        </w:rPr>
        <w:t>directos, como el impuesto sobre ventas y el IVA, en compras importantes. Esto proviene de la Convención sobre Prerrogativas e Inmunidades de las Naciones Unidas, adoptada por la Asamblea General en 1946 (Convención General), secciones 7 y 8, respectivamente.</w:t>
      </w:r>
    </w:p>
    <w:p w14:paraId="666C9F4B"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C" w14:textId="4A57943A"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 xml:space="preserve">Mientras que en algunos países los Gobiernos han proporcionado una exención absoluta a los impuestos indirectos, en la mayoría de los países se les puede solicitar a las Unidades de negocio que paguen impuestos y luego soliciten </w:t>
      </w:r>
      <w:r w:rsidR="008D02E5">
        <w:rPr>
          <w:rFonts w:ascii="Calibri" w:hAnsi="Calibri"/>
        </w:rPr>
        <w:t xml:space="preserve">su </w:t>
      </w:r>
      <w:r>
        <w:rPr>
          <w:rFonts w:ascii="Calibri" w:hAnsi="Calibri"/>
        </w:rPr>
        <w:t xml:space="preserve">reembolso. Los Gobiernos tienen la obligación, según la Convención General, de proporcionar un método de reembolso para compras importantes. La política de las Naciones Unidas, incluido el PNUD, es que todas nuestras compras son "importantes", dado que son recurrentes y necesarias para que el PNUD lleve a cabo sus actividades oficiales. Las Oficinas de país deben cooperar con el Ministerio de Asuntos Exteriores para garantizar </w:t>
      </w:r>
      <w:r w:rsidR="008D02E5">
        <w:rPr>
          <w:rFonts w:ascii="Calibri" w:hAnsi="Calibri"/>
        </w:rPr>
        <w:t xml:space="preserve">los </w:t>
      </w:r>
      <w:r>
        <w:rPr>
          <w:rFonts w:ascii="Calibri" w:hAnsi="Calibri"/>
        </w:rPr>
        <w:t>reembolso</w:t>
      </w:r>
      <w:r w:rsidR="008D02E5">
        <w:rPr>
          <w:rFonts w:ascii="Calibri" w:hAnsi="Calibri"/>
        </w:rPr>
        <w:t>s</w:t>
      </w:r>
      <w:r>
        <w:rPr>
          <w:rFonts w:ascii="Calibri" w:hAnsi="Calibri"/>
        </w:rPr>
        <w:t>.</w:t>
      </w:r>
    </w:p>
    <w:p w14:paraId="666C9F4D"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E" w14:textId="6CC97BDA"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 xml:space="preserve">Cualquier dificultad con respecto a la exención de impuestos o el reembolso de impuestos se debe remitir al Director de la Oficina de Asesoramiento Jurídico (OLS). </w:t>
      </w:r>
    </w:p>
    <w:p w14:paraId="666C9F4F" w14:textId="510F90FD" w:rsidR="0058095C" w:rsidRPr="00296C85" w:rsidRDefault="00306F41" w:rsidP="0058095C">
      <w:pPr>
        <w:shd w:val="clear" w:color="auto" w:fill="FFFFFF"/>
        <w:spacing w:after="0" w:line="240" w:lineRule="auto"/>
        <w:textAlignment w:val="top"/>
        <w:rPr>
          <w:rFonts w:ascii="Calibri" w:eastAsia="Times New Roman" w:hAnsi="Calibri" w:cs="Arial"/>
          <w:color w:val="333333"/>
        </w:rPr>
      </w:pPr>
      <w:r>
        <w:rPr>
          <w:noProof/>
          <w:lang w:val="en-US" w:eastAsia="en-US"/>
        </w:rPr>
        <w:drawing>
          <wp:inline distT="0" distB="0" distL="0" distR="0" wp14:anchorId="2E3C641E" wp14:editId="6272245C">
            <wp:extent cx="5943600" cy="4476799"/>
            <wp:effectExtent l="0" t="0" r="0" b="0"/>
            <wp:docPr id="2125742313" name="Imagen 1" descr="C:\Users\Usuario\Desktop\PSU_Award and Management of Contract_Payment and Ta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5943600" cy="4476799"/>
                    </a:xfrm>
                    <a:prstGeom prst="rect">
                      <a:avLst/>
                    </a:prstGeom>
                  </pic:spPr>
                </pic:pic>
              </a:graphicData>
            </a:graphic>
          </wp:inline>
        </w:drawing>
      </w:r>
    </w:p>
    <w:p w14:paraId="666C9F56" w14:textId="3930FD4D" w:rsidR="0058095C" w:rsidRPr="00296C85" w:rsidRDefault="0058095C" w:rsidP="0058095C">
      <w:pPr>
        <w:shd w:val="clear" w:color="auto" w:fill="FFFFFF"/>
        <w:spacing w:after="0" w:line="240" w:lineRule="auto"/>
        <w:textAlignment w:val="top"/>
        <w:rPr>
          <w:rFonts w:ascii="Calibri" w:eastAsia="Times New Roman" w:hAnsi="Calibri" w:cs="Arial"/>
          <w:color w:val="333333"/>
        </w:rPr>
      </w:pPr>
      <w:bookmarkStart w:id="0" w:name="RelevantPolicies"/>
      <w:bookmarkStart w:id="1" w:name="Procedures"/>
      <w:bookmarkEnd w:id="0"/>
      <w:bookmarkEnd w:id="1"/>
    </w:p>
    <w:p w14:paraId="666C9F57" w14:textId="77777777" w:rsidR="0058095C" w:rsidRPr="00296C85" w:rsidRDefault="0058095C" w:rsidP="0058095C">
      <w:pPr>
        <w:shd w:val="clear" w:color="auto" w:fill="FFFFFF"/>
        <w:spacing w:after="0" w:line="240" w:lineRule="auto"/>
        <w:textAlignment w:val="top"/>
        <w:rPr>
          <w:rFonts w:ascii="Calibri" w:eastAsia="Times New Roman" w:hAnsi="Calibri" w:cs="Arial"/>
          <w:b/>
          <w:bCs/>
        </w:rPr>
      </w:pPr>
      <w:r>
        <w:rPr>
          <w:rFonts w:ascii="Calibri" w:hAnsi="Calibri"/>
          <w:b/>
          <w:bCs/>
        </w:rPr>
        <w:t>Términos de pago</w:t>
      </w:r>
    </w:p>
    <w:p w14:paraId="666C9F58" w14:textId="77777777" w:rsidR="009D7B85" w:rsidRPr="00296C85" w:rsidRDefault="009D7B85" w:rsidP="0058095C">
      <w:pPr>
        <w:shd w:val="clear" w:color="auto" w:fill="FFFFFF"/>
        <w:spacing w:after="0" w:line="240" w:lineRule="auto"/>
        <w:textAlignment w:val="top"/>
        <w:rPr>
          <w:rFonts w:ascii="Calibri" w:eastAsia="Times New Roman" w:hAnsi="Calibri" w:cs="Arial"/>
        </w:rPr>
      </w:pPr>
    </w:p>
    <w:p w14:paraId="666C9F59" w14:textId="67169041" w:rsidR="0058095C" w:rsidRPr="00296C85" w:rsidRDefault="0058095C" w:rsidP="7EB440E9">
      <w:pPr>
        <w:pStyle w:val="ListParagraph"/>
        <w:numPr>
          <w:ilvl w:val="0"/>
          <w:numId w:val="5"/>
        </w:numPr>
        <w:shd w:val="clear" w:color="auto" w:fill="FFFFFF" w:themeFill="background1"/>
        <w:spacing w:after="0" w:line="240" w:lineRule="auto"/>
        <w:jc w:val="both"/>
        <w:textAlignment w:val="top"/>
        <w:rPr>
          <w:rFonts w:ascii="Calibri" w:eastAsia="Times New Roman" w:hAnsi="Calibri" w:cs="Arial"/>
        </w:rPr>
      </w:pPr>
      <w:r w:rsidRPr="7EB440E9">
        <w:rPr>
          <w:rFonts w:ascii="Calibri" w:hAnsi="Calibri"/>
        </w:rPr>
        <w:t>En el caso de los bienes, los pagos deben co</w:t>
      </w:r>
      <w:r w:rsidR="1D711B8D" w:rsidRPr="7EB440E9">
        <w:rPr>
          <w:rFonts w:ascii="Calibri" w:hAnsi="Calibri"/>
        </w:rPr>
        <w:t>ncordar</w:t>
      </w:r>
      <w:r w:rsidRPr="7EB440E9">
        <w:rPr>
          <w:rFonts w:ascii="Calibri" w:hAnsi="Calibri"/>
        </w:rPr>
        <w:t xml:space="preserve"> con los términos de entrega. En todos los casos, excepto cuando se utilizan términos de entrega para DDU o DAF, se debe efectuar el pago dentro de los 30 días posteriores a la recepción de las facturas y los documentos de envío. Del mismo modo, cuando se utilizan términos de entrega para DDU o DAF para suministro, se podrá efectuar el pago dentro de los 30 días posteriores a la recepción de los bienes.</w:t>
      </w:r>
    </w:p>
    <w:p w14:paraId="666C9F5A"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p>
    <w:p w14:paraId="1E2F871C" w14:textId="77777777" w:rsidR="00F823A3" w:rsidRPr="00F823A3" w:rsidRDefault="00F823A3" w:rsidP="00F823A3">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bookmarkStart w:id="2" w:name="Inputs"/>
      <w:bookmarkStart w:id="3" w:name="Deliverables"/>
      <w:bookmarkEnd w:id="2"/>
      <w:bookmarkEnd w:id="3"/>
      <w:r>
        <w:rPr>
          <w:rFonts w:ascii="Calibri" w:hAnsi="Calibri"/>
        </w:rPr>
        <w:t>Pagos anticipados</w:t>
      </w:r>
    </w:p>
    <w:p w14:paraId="16AF9C93" w14:textId="77777777" w:rsidR="00F823A3" w:rsidRPr="00F823A3" w:rsidRDefault="0058095C" w:rsidP="00C74F04">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sidRPr="00F823A3">
        <w:rPr>
          <w:rFonts w:ascii="Calibri" w:hAnsi="Calibri"/>
        </w:rPr>
        <w:t>Pagos parciales</w:t>
      </w:r>
    </w:p>
    <w:p w14:paraId="7333911E" w14:textId="77777777" w:rsidR="00F823A3" w:rsidRPr="00F823A3" w:rsidRDefault="00F823A3" w:rsidP="00C74F04">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Pr>
          <w:rFonts w:ascii="Calibri" w:hAnsi="Calibri"/>
        </w:rPr>
        <w:t>Pagos por etapas</w:t>
      </w:r>
    </w:p>
    <w:p w14:paraId="7E10AD9C" w14:textId="77777777" w:rsidR="00F823A3" w:rsidRPr="00F823A3" w:rsidRDefault="0058095C" w:rsidP="00C74F04">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sidRPr="00F823A3">
        <w:rPr>
          <w:rFonts w:ascii="Calibri" w:hAnsi="Calibri"/>
        </w:rPr>
        <w:t>Impuestos</w:t>
      </w:r>
    </w:p>
    <w:p w14:paraId="66E25C4F" w14:textId="19076566" w:rsidR="00271DA8" w:rsidRPr="003A484A" w:rsidRDefault="00000000" w:rsidP="00C74F04">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color w:val="0072BC"/>
        </w:rPr>
      </w:pPr>
      <w:hyperlink r:id="rId13" w:history="1">
        <w:r w:rsidR="003401E7" w:rsidRPr="0058569C">
          <w:rPr>
            <w:rStyle w:val="Hyperlink"/>
            <w:rFonts w:ascii="Calibri" w:hAnsi="Calibri"/>
          </w:rPr>
          <w:t>Convención sobre Prerrogativas e Inmunidades de las Naciones Unidas</w:t>
        </w:r>
      </w:hyperlink>
      <w:r w:rsidR="003401E7" w:rsidRPr="0058569C">
        <w:rPr>
          <w:rFonts w:ascii="Calibri" w:hAnsi="Calibri"/>
          <w:color w:val="0072BC"/>
        </w:rPr>
        <w:t xml:space="preserve"> </w:t>
      </w:r>
    </w:p>
    <w:p w14:paraId="3D266AAF" w14:textId="7BFB4969" w:rsidR="003A484A" w:rsidRPr="003A484A" w:rsidRDefault="003A484A" w:rsidP="00C74F04">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sidRPr="003A484A">
        <w:rPr>
          <w:rFonts w:ascii="Calibri" w:eastAsia="Times New Roman" w:hAnsi="Calibri" w:cs="Arial"/>
        </w:rPr>
        <w:t>Elemento estructural – Información y herramientas adicionales</w:t>
      </w:r>
    </w:p>
    <w:p w14:paraId="5E980636" w14:textId="331D32C3" w:rsidR="00C74F04" w:rsidRDefault="00C74F04" w:rsidP="00C74F04">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lastRenderedPageBreak/>
        <w:t>Disclaimer: This document was translated from English into Spanish. In the event of any discrepancy between this translation and the original English document, the original English document shall prevail.</w:t>
      </w:r>
    </w:p>
    <w:p w14:paraId="09334141" w14:textId="77777777" w:rsidR="00C74F04" w:rsidRDefault="00C74F04" w:rsidP="00C74F04">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0E5B19DB" w14:textId="77777777" w:rsidR="00C74F04" w:rsidRPr="00C74F04" w:rsidRDefault="00C74F04" w:rsidP="00C74F04">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A195325" w14:textId="77777777" w:rsidR="00C74F04" w:rsidRPr="00C74F04" w:rsidRDefault="00C74F04" w:rsidP="00C74F04">
      <w:pPr>
        <w:shd w:val="clear" w:color="auto" w:fill="FFFFFF"/>
        <w:spacing w:before="240" w:after="100" w:afterAutospacing="1" w:line="240" w:lineRule="auto"/>
        <w:ind w:left="1800"/>
        <w:textAlignment w:val="top"/>
        <w:rPr>
          <w:rFonts w:ascii="Calibri" w:eastAsia="Times New Roman" w:hAnsi="Calibri" w:cs="Arial"/>
          <w:lang w:val="es-ES_tradnl"/>
        </w:rPr>
      </w:pPr>
    </w:p>
    <w:sectPr w:rsidR="00C74F04" w:rsidRPr="00C74F0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B6EF7" w14:textId="77777777" w:rsidR="00530E29" w:rsidRDefault="00530E29" w:rsidP="009D7B85">
      <w:pPr>
        <w:spacing w:after="0" w:line="240" w:lineRule="auto"/>
      </w:pPr>
      <w:r>
        <w:separator/>
      </w:r>
    </w:p>
  </w:endnote>
  <w:endnote w:type="continuationSeparator" w:id="0">
    <w:p w14:paraId="1B6F06AA" w14:textId="77777777" w:rsidR="00530E29" w:rsidRDefault="00530E29" w:rsidP="009D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6B67" w14:textId="77777777" w:rsidR="0066339F" w:rsidRDefault="00663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9F69" w14:textId="50343870" w:rsidR="009D7B85" w:rsidRPr="006A6310" w:rsidRDefault="006A6310" w:rsidP="006A6310">
    <w:pPr>
      <w:rPr>
        <w:rFonts w:cstheme="minorHAnsi"/>
      </w:rPr>
    </w:pPr>
    <w:r>
      <w:t xml:space="preserve">Página </w:t>
    </w:r>
    <w:r>
      <w:rPr>
        <w:b/>
        <w:bCs/>
      </w:rPr>
      <w:fldChar w:fldCharType="begin"/>
    </w:r>
    <w:r>
      <w:rPr>
        <w:b/>
        <w:bCs/>
      </w:rPr>
      <w:instrText>PAGE</w:instrText>
    </w:r>
    <w:r w:rsidRPr="006A6310">
      <w:rPr>
        <w:b/>
        <w:bCs/>
      </w:rPr>
      <w:instrText xml:space="preserve">  \* </w:instrText>
    </w:r>
    <w:r>
      <w:rPr>
        <w:b/>
        <w:bCs/>
      </w:rPr>
      <w:instrText>Arabic</w:instrText>
    </w:r>
    <w:r w:rsidRPr="006A6310">
      <w:rPr>
        <w:b/>
        <w:bCs/>
      </w:rPr>
      <w:instrText xml:space="preserve">  \* </w:instrText>
    </w:r>
    <w:r>
      <w:rPr>
        <w:b/>
        <w:bCs/>
      </w:rPr>
      <w:instrText>MERGEFORMAT</w:instrText>
    </w:r>
    <w:r>
      <w:rPr>
        <w:b/>
        <w:bCs/>
      </w:rPr>
      <w:fldChar w:fldCharType="separate"/>
    </w:r>
    <w:r w:rsidR="006263F3">
      <w:rPr>
        <w:b/>
        <w:bCs/>
        <w:noProof/>
      </w:rPr>
      <w:t>1</w:t>
    </w:r>
    <w:r>
      <w:rPr>
        <w:b/>
        <w:bCs/>
      </w:rPr>
      <w:fldChar w:fldCharType="end"/>
    </w:r>
    <w:r>
      <w:t xml:space="preserve"> de </w:t>
    </w:r>
    <w:r>
      <w:rPr>
        <w:b/>
        <w:bCs/>
      </w:rPr>
      <w:fldChar w:fldCharType="begin"/>
    </w:r>
    <w:r>
      <w:rPr>
        <w:b/>
        <w:bCs/>
      </w:rPr>
      <w:instrText>NUMPAGES</w:instrText>
    </w:r>
    <w:r w:rsidRPr="006A6310">
      <w:rPr>
        <w:b/>
        <w:bCs/>
      </w:rPr>
      <w:instrText xml:space="preserve">  \* </w:instrText>
    </w:r>
    <w:r>
      <w:rPr>
        <w:b/>
        <w:bCs/>
      </w:rPr>
      <w:instrText>Arabic</w:instrText>
    </w:r>
    <w:r w:rsidRPr="006A6310">
      <w:rPr>
        <w:b/>
        <w:bCs/>
      </w:rPr>
      <w:instrText xml:space="preserve">  \* </w:instrText>
    </w:r>
    <w:r>
      <w:rPr>
        <w:b/>
        <w:bCs/>
      </w:rPr>
      <w:instrText>MERGEFORMAT</w:instrText>
    </w:r>
    <w:r>
      <w:rPr>
        <w:b/>
        <w:bCs/>
      </w:rPr>
      <w:fldChar w:fldCharType="separate"/>
    </w:r>
    <w:r w:rsidR="006263F3">
      <w:rPr>
        <w:b/>
        <w:bCs/>
        <w:noProof/>
      </w:rPr>
      <w:t>3</w:t>
    </w:r>
    <w:r>
      <w:rPr>
        <w:b/>
        <w:bCs/>
      </w:rPr>
      <w:fldChar w:fldCharType="end"/>
    </w:r>
    <w:r>
      <w:ptab w:relativeTo="margin" w:alignment="center" w:leader="none"/>
    </w:r>
    <w:r>
      <w:t xml:space="preserve"> Fecha de entrada en vigor: </w:t>
    </w:r>
    <w:r w:rsidR="002C6BBC">
      <w:t>27/07/2016</w:t>
    </w:r>
    <w:r>
      <w:tab/>
    </w:r>
    <w:r>
      <w:tab/>
      <w:t xml:space="preserve">       Versión #: </w:t>
    </w:r>
    <w:r w:rsidR="00393B72">
      <w:t>9</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8773" w14:textId="77777777" w:rsidR="0066339F" w:rsidRDefault="0066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F08FF" w14:textId="77777777" w:rsidR="00530E29" w:rsidRDefault="00530E29" w:rsidP="009D7B85">
      <w:pPr>
        <w:spacing w:after="0" w:line="240" w:lineRule="auto"/>
      </w:pPr>
      <w:r>
        <w:separator/>
      </w:r>
    </w:p>
  </w:footnote>
  <w:footnote w:type="continuationSeparator" w:id="0">
    <w:p w14:paraId="4678EDA7" w14:textId="77777777" w:rsidR="00530E29" w:rsidRDefault="00530E29" w:rsidP="009D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D6C9" w14:textId="77777777" w:rsidR="0066339F" w:rsidRDefault="00663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9EF9" w14:textId="2F3329C3" w:rsidR="006A6310" w:rsidRDefault="0066339F" w:rsidP="006A6310">
    <w:pPr>
      <w:pStyle w:val="Header"/>
      <w:jc w:val="right"/>
    </w:pPr>
    <w:r>
      <w:rPr>
        <w:noProof/>
      </w:rPr>
      <w:drawing>
        <wp:inline distT="0" distB="0" distL="0" distR="0" wp14:anchorId="58D5DA4E" wp14:editId="1F24D295">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7C1BDA27" w14:textId="77777777" w:rsidR="006A6310" w:rsidRDefault="006A6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1647" w14:textId="77777777" w:rsidR="0066339F" w:rsidRDefault="00663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C91"/>
    <w:multiLevelType w:val="hybridMultilevel"/>
    <w:tmpl w:val="3E1C0E0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2B1682B"/>
    <w:multiLevelType w:val="multilevel"/>
    <w:tmpl w:val="2586F1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12057CC4"/>
    <w:multiLevelType w:val="hybridMultilevel"/>
    <w:tmpl w:val="979228EE"/>
    <w:lvl w:ilvl="0" w:tplc="8DBAC17A">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890B88"/>
    <w:multiLevelType w:val="multilevel"/>
    <w:tmpl w:val="2A5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B474E"/>
    <w:multiLevelType w:val="hybridMultilevel"/>
    <w:tmpl w:val="9508BC22"/>
    <w:lvl w:ilvl="0" w:tplc="E0A00B1C">
      <w:start w:val="5"/>
      <w:numFmt w:val="lowerLetter"/>
      <w:lvlText w:val="%1."/>
      <w:lvlJc w:val="left"/>
      <w:pPr>
        <w:ind w:left="180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0053BA"/>
    <w:multiLevelType w:val="multilevel"/>
    <w:tmpl w:val="A2D6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533EE"/>
    <w:multiLevelType w:val="hybridMultilevel"/>
    <w:tmpl w:val="9AE02C90"/>
    <w:lvl w:ilvl="0" w:tplc="04090019">
      <w:start w:val="1"/>
      <w:numFmt w:val="lowerLetter"/>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7" w15:restartNumberingAfterBreak="0">
    <w:nsid w:val="7BC50276"/>
    <w:multiLevelType w:val="multilevel"/>
    <w:tmpl w:val="3978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449186">
    <w:abstractNumId w:val="1"/>
  </w:num>
  <w:num w:numId="2" w16cid:durableId="342561523">
    <w:abstractNumId w:val="7"/>
  </w:num>
  <w:num w:numId="3" w16cid:durableId="737901411">
    <w:abstractNumId w:val="3"/>
  </w:num>
  <w:num w:numId="4" w16cid:durableId="2132358926">
    <w:abstractNumId w:val="5"/>
  </w:num>
  <w:num w:numId="5" w16cid:durableId="544374401">
    <w:abstractNumId w:val="0"/>
  </w:num>
  <w:num w:numId="6" w16cid:durableId="330522958">
    <w:abstractNumId w:val="6"/>
  </w:num>
  <w:num w:numId="7" w16cid:durableId="494685268">
    <w:abstractNumId w:val="2"/>
  </w:num>
  <w:num w:numId="8" w16cid:durableId="1940335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5C"/>
    <w:rsid w:val="00002D15"/>
    <w:rsid w:val="00050D7E"/>
    <w:rsid w:val="00125A01"/>
    <w:rsid w:val="001E0EA2"/>
    <w:rsid w:val="001E101E"/>
    <w:rsid w:val="00216472"/>
    <w:rsid w:val="00271DA8"/>
    <w:rsid w:val="00296C85"/>
    <w:rsid w:val="002C6BBC"/>
    <w:rsid w:val="002D22DB"/>
    <w:rsid w:val="00306F41"/>
    <w:rsid w:val="0032735D"/>
    <w:rsid w:val="003401E7"/>
    <w:rsid w:val="00380B88"/>
    <w:rsid w:val="00393B72"/>
    <w:rsid w:val="003A21D5"/>
    <w:rsid w:val="003A484A"/>
    <w:rsid w:val="004130ED"/>
    <w:rsid w:val="004343E0"/>
    <w:rsid w:val="004750E8"/>
    <w:rsid w:val="004D6026"/>
    <w:rsid w:val="00504F79"/>
    <w:rsid w:val="005063CE"/>
    <w:rsid w:val="00530E29"/>
    <w:rsid w:val="005532CB"/>
    <w:rsid w:val="0058095C"/>
    <w:rsid w:val="005828E9"/>
    <w:rsid w:val="0058569C"/>
    <w:rsid w:val="005A3D94"/>
    <w:rsid w:val="005C1E1F"/>
    <w:rsid w:val="006263F3"/>
    <w:rsid w:val="0066339F"/>
    <w:rsid w:val="006A6310"/>
    <w:rsid w:val="006C5642"/>
    <w:rsid w:val="007F01A7"/>
    <w:rsid w:val="008D02E5"/>
    <w:rsid w:val="009C6326"/>
    <w:rsid w:val="009D7B85"/>
    <w:rsid w:val="009F63C2"/>
    <w:rsid w:val="00A2358F"/>
    <w:rsid w:val="00B32FD1"/>
    <w:rsid w:val="00B73776"/>
    <w:rsid w:val="00B75A06"/>
    <w:rsid w:val="00BF741D"/>
    <w:rsid w:val="00C2219C"/>
    <w:rsid w:val="00C74F04"/>
    <w:rsid w:val="00C8602F"/>
    <w:rsid w:val="00DA58C2"/>
    <w:rsid w:val="00DA5DC6"/>
    <w:rsid w:val="00EF10AF"/>
    <w:rsid w:val="00F0235E"/>
    <w:rsid w:val="00F823A3"/>
    <w:rsid w:val="00FC459A"/>
    <w:rsid w:val="0144C109"/>
    <w:rsid w:val="065580B7"/>
    <w:rsid w:val="09F9C5A6"/>
    <w:rsid w:val="1D711B8D"/>
    <w:rsid w:val="28CE55D4"/>
    <w:rsid w:val="45C4D11A"/>
    <w:rsid w:val="51BD4C42"/>
    <w:rsid w:val="55741574"/>
    <w:rsid w:val="7EB4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9F34"/>
  <w15:chartTrackingRefBased/>
  <w15:docId w15:val="{80A40F18-2D53-466C-987C-378243D0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95C"/>
    <w:rPr>
      <w:rFonts w:ascii="Segoe UI" w:hAnsi="Segoe UI" w:cs="Segoe UI"/>
      <w:sz w:val="18"/>
      <w:szCs w:val="18"/>
    </w:rPr>
  </w:style>
  <w:style w:type="paragraph" w:styleId="ListParagraph">
    <w:name w:val="List Paragraph"/>
    <w:basedOn w:val="Normal"/>
    <w:uiPriority w:val="34"/>
    <w:qFormat/>
    <w:rsid w:val="009D7B85"/>
    <w:pPr>
      <w:ind w:left="720"/>
      <w:contextualSpacing/>
    </w:pPr>
  </w:style>
  <w:style w:type="paragraph" w:styleId="Header">
    <w:name w:val="header"/>
    <w:basedOn w:val="Normal"/>
    <w:link w:val="HeaderChar"/>
    <w:uiPriority w:val="99"/>
    <w:unhideWhenUsed/>
    <w:rsid w:val="009D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B85"/>
  </w:style>
  <w:style w:type="paragraph" w:styleId="Footer">
    <w:name w:val="footer"/>
    <w:basedOn w:val="Normal"/>
    <w:link w:val="FooterChar"/>
    <w:uiPriority w:val="99"/>
    <w:unhideWhenUsed/>
    <w:rsid w:val="009D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B85"/>
  </w:style>
  <w:style w:type="character" w:styleId="PlaceholderText">
    <w:name w:val="Placeholder Text"/>
    <w:basedOn w:val="DefaultParagraphFont"/>
    <w:uiPriority w:val="99"/>
    <w:semiHidden/>
    <w:rsid w:val="003401E7"/>
    <w:rPr>
      <w:color w:val="808080"/>
    </w:rPr>
  </w:style>
  <w:style w:type="character" w:styleId="CommentReference">
    <w:name w:val="annotation reference"/>
    <w:basedOn w:val="DefaultParagraphFont"/>
    <w:uiPriority w:val="99"/>
    <w:semiHidden/>
    <w:unhideWhenUsed/>
    <w:rsid w:val="008D02E5"/>
    <w:rPr>
      <w:sz w:val="16"/>
      <w:szCs w:val="16"/>
    </w:rPr>
  </w:style>
  <w:style w:type="paragraph" w:styleId="CommentText">
    <w:name w:val="annotation text"/>
    <w:basedOn w:val="Normal"/>
    <w:link w:val="CommentTextChar"/>
    <w:uiPriority w:val="99"/>
    <w:semiHidden/>
    <w:unhideWhenUsed/>
    <w:rsid w:val="008D02E5"/>
    <w:pPr>
      <w:spacing w:line="240" w:lineRule="auto"/>
    </w:pPr>
    <w:rPr>
      <w:sz w:val="20"/>
      <w:szCs w:val="20"/>
    </w:rPr>
  </w:style>
  <w:style w:type="character" w:customStyle="1" w:styleId="CommentTextChar">
    <w:name w:val="Comment Text Char"/>
    <w:basedOn w:val="DefaultParagraphFont"/>
    <w:link w:val="CommentText"/>
    <w:uiPriority w:val="99"/>
    <w:semiHidden/>
    <w:rsid w:val="008D02E5"/>
    <w:rPr>
      <w:sz w:val="20"/>
      <w:szCs w:val="20"/>
    </w:rPr>
  </w:style>
  <w:style w:type="paragraph" w:styleId="CommentSubject">
    <w:name w:val="annotation subject"/>
    <w:basedOn w:val="CommentText"/>
    <w:next w:val="CommentText"/>
    <w:link w:val="CommentSubjectChar"/>
    <w:uiPriority w:val="99"/>
    <w:semiHidden/>
    <w:unhideWhenUsed/>
    <w:rsid w:val="008D02E5"/>
    <w:rPr>
      <w:b/>
      <w:bCs/>
    </w:rPr>
  </w:style>
  <w:style w:type="character" w:customStyle="1" w:styleId="CommentSubjectChar">
    <w:name w:val="Comment Subject Char"/>
    <w:basedOn w:val="CommentTextChar"/>
    <w:link w:val="CommentSubject"/>
    <w:uiPriority w:val="99"/>
    <w:semiHidden/>
    <w:rsid w:val="008D02E5"/>
    <w:rPr>
      <w:b/>
      <w:bCs/>
      <w:sz w:val="20"/>
      <w:szCs w:val="20"/>
    </w:rPr>
  </w:style>
  <w:style w:type="paragraph" w:styleId="NormalWeb">
    <w:name w:val="Normal (Web)"/>
    <w:basedOn w:val="Normal"/>
    <w:uiPriority w:val="99"/>
    <w:semiHidden/>
    <w:unhideWhenUsed/>
    <w:rsid w:val="00C74F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002D15"/>
    <w:rPr>
      <w:color w:val="0563C1" w:themeColor="hyperlink"/>
      <w:u w:val="single"/>
    </w:rPr>
  </w:style>
  <w:style w:type="character" w:styleId="FollowedHyperlink">
    <w:name w:val="FollowedHyperlink"/>
    <w:basedOn w:val="DefaultParagraphFont"/>
    <w:uiPriority w:val="99"/>
    <w:semiHidden/>
    <w:unhideWhenUsed/>
    <w:rsid w:val="0058569C"/>
    <w:rPr>
      <w:color w:val="954F72" w:themeColor="followedHyperlink"/>
      <w:u w:val="single"/>
    </w:rPr>
  </w:style>
  <w:style w:type="character" w:styleId="UnresolvedMention">
    <w:name w:val="Unresolved Mention"/>
    <w:basedOn w:val="DefaultParagraphFont"/>
    <w:uiPriority w:val="99"/>
    <w:semiHidden/>
    <w:unhideWhenUsed/>
    <w:rsid w:val="0058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003190">
      <w:bodyDiv w:val="1"/>
      <w:marLeft w:val="0"/>
      <w:marRight w:val="0"/>
      <w:marTop w:val="0"/>
      <w:marBottom w:val="0"/>
      <w:divBdr>
        <w:top w:val="none" w:sz="0" w:space="0" w:color="auto"/>
        <w:left w:val="none" w:sz="0" w:space="0" w:color="auto"/>
        <w:bottom w:val="none" w:sz="0" w:space="0" w:color="auto"/>
        <w:right w:val="none" w:sz="0" w:space="0" w:color="auto"/>
      </w:divBdr>
    </w:div>
    <w:div w:id="1559435675">
      <w:bodyDiv w:val="1"/>
      <w:marLeft w:val="0"/>
      <w:marRight w:val="0"/>
      <w:marTop w:val="0"/>
      <w:marBottom w:val="0"/>
      <w:divBdr>
        <w:top w:val="none" w:sz="0" w:space="0" w:color="auto"/>
        <w:left w:val="none" w:sz="0" w:space="0" w:color="auto"/>
        <w:bottom w:val="none" w:sz="0" w:space="0" w:color="auto"/>
        <w:right w:val="none" w:sz="0" w:space="0" w:color="auto"/>
      </w:divBdr>
      <w:divsChild>
        <w:div w:id="578443456">
          <w:marLeft w:val="0"/>
          <w:marRight w:val="0"/>
          <w:marTop w:val="0"/>
          <w:marBottom w:val="0"/>
          <w:divBdr>
            <w:top w:val="none" w:sz="0" w:space="0" w:color="auto"/>
            <w:left w:val="none" w:sz="0" w:space="0" w:color="auto"/>
            <w:bottom w:val="none" w:sz="0" w:space="0" w:color="auto"/>
            <w:right w:val="none" w:sz="0" w:space="0" w:color="auto"/>
          </w:divBdr>
          <w:divsChild>
            <w:div w:id="2071926107">
              <w:marLeft w:val="0"/>
              <w:marRight w:val="0"/>
              <w:marTop w:val="0"/>
              <w:marBottom w:val="0"/>
              <w:divBdr>
                <w:top w:val="none" w:sz="0" w:space="0" w:color="auto"/>
                <w:left w:val="none" w:sz="0" w:space="0" w:color="auto"/>
                <w:bottom w:val="none" w:sz="0" w:space="0" w:color="auto"/>
                <w:right w:val="none" w:sz="0" w:space="0" w:color="auto"/>
              </w:divBdr>
              <w:divsChild>
                <w:div w:id="1318649886">
                  <w:marLeft w:val="0"/>
                  <w:marRight w:val="0"/>
                  <w:marTop w:val="0"/>
                  <w:marBottom w:val="300"/>
                  <w:divBdr>
                    <w:top w:val="none" w:sz="0" w:space="0" w:color="auto"/>
                    <w:left w:val="none" w:sz="0" w:space="0" w:color="auto"/>
                    <w:bottom w:val="none" w:sz="0" w:space="0" w:color="auto"/>
                    <w:right w:val="none" w:sz="0" w:space="0" w:color="auto"/>
                  </w:divBdr>
                  <w:divsChild>
                    <w:div w:id="1265073336">
                      <w:marLeft w:val="2325"/>
                      <w:marRight w:val="0"/>
                      <w:marTop w:val="0"/>
                      <w:marBottom w:val="0"/>
                      <w:divBdr>
                        <w:top w:val="none" w:sz="0" w:space="0" w:color="auto"/>
                        <w:left w:val="none" w:sz="0" w:space="0" w:color="auto"/>
                        <w:bottom w:val="none" w:sz="0" w:space="0" w:color="auto"/>
                        <w:right w:val="none" w:sz="0" w:space="0" w:color="auto"/>
                      </w:divBdr>
                      <w:divsChild>
                        <w:div w:id="1127629220">
                          <w:marLeft w:val="0"/>
                          <w:marRight w:val="0"/>
                          <w:marTop w:val="0"/>
                          <w:marBottom w:val="0"/>
                          <w:divBdr>
                            <w:top w:val="none" w:sz="0" w:space="0" w:color="auto"/>
                            <w:left w:val="none" w:sz="0" w:space="0" w:color="auto"/>
                            <w:bottom w:val="none" w:sz="0" w:space="0" w:color="auto"/>
                            <w:right w:val="none" w:sz="0" w:space="0" w:color="auto"/>
                          </w:divBdr>
                          <w:divsChild>
                            <w:div w:id="1801485726">
                              <w:marLeft w:val="0"/>
                              <w:marRight w:val="0"/>
                              <w:marTop w:val="0"/>
                              <w:marBottom w:val="0"/>
                              <w:divBdr>
                                <w:top w:val="none" w:sz="0" w:space="0" w:color="auto"/>
                                <w:left w:val="none" w:sz="0" w:space="0" w:color="auto"/>
                                <w:bottom w:val="none" w:sz="0" w:space="0" w:color="auto"/>
                                <w:right w:val="none" w:sz="0" w:space="0" w:color="auto"/>
                              </w:divBdr>
                              <w:divsChild>
                                <w:div w:id="766459978">
                                  <w:marLeft w:val="0"/>
                                  <w:marRight w:val="0"/>
                                  <w:marTop w:val="0"/>
                                  <w:marBottom w:val="0"/>
                                  <w:divBdr>
                                    <w:top w:val="none" w:sz="0" w:space="0" w:color="auto"/>
                                    <w:left w:val="none" w:sz="0" w:space="0" w:color="auto"/>
                                    <w:bottom w:val="none" w:sz="0" w:space="0" w:color="auto"/>
                                    <w:right w:val="none" w:sz="0" w:space="0" w:color="auto"/>
                                  </w:divBdr>
                                  <w:divsChild>
                                    <w:div w:id="1111127216">
                                      <w:marLeft w:val="0"/>
                                      <w:marRight w:val="0"/>
                                      <w:marTop w:val="0"/>
                                      <w:marBottom w:val="0"/>
                                      <w:divBdr>
                                        <w:top w:val="none" w:sz="0" w:space="0" w:color="auto"/>
                                        <w:left w:val="none" w:sz="0" w:space="0" w:color="auto"/>
                                        <w:bottom w:val="none" w:sz="0" w:space="0" w:color="auto"/>
                                        <w:right w:val="none" w:sz="0" w:space="0" w:color="auto"/>
                                      </w:divBdr>
                                      <w:divsChild>
                                        <w:div w:id="1455099244">
                                          <w:marLeft w:val="0"/>
                                          <w:marRight w:val="-3525"/>
                                          <w:marTop w:val="0"/>
                                          <w:marBottom w:val="0"/>
                                          <w:divBdr>
                                            <w:top w:val="none" w:sz="0" w:space="0" w:color="auto"/>
                                            <w:left w:val="none" w:sz="0" w:space="0" w:color="auto"/>
                                            <w:bottom w:val="none" w:sz="0" w:space="0" w:color="auto"/>
                                            <w:right w:val="none" w:sz="0" w:space="0" w:color="auto"/>
                                          </w:divBdr>
                                          <w:divsChild>
                                            <w:div w:id="541479327">
                                              <w:marLeft w:val="0"/>
                                              <w:marRight w:val="3225"/>
                                              <w:marTop w:val="0"/>
                                              <w:marBottom w:val="0"/>
                                              <w:divBdr>
                                                <w:top w:val="none" w:sz="0" w:space="0" w:color="auto"/>
                                                <w:left w:val="none" w:sz="0" w:space="0" w:color="auto"/>
                                                <w:bottom w:val="none" w:sz="0" w:space="0" w:color="auto"/>
                                                <w:right w:val="none" w:sz="0" w:space="0" w:color="auto"/>
                                              </w:divBdr>
                                              <w:divsChild>
                                                <w:div w:id="1667587709">
                                                  <w:marLeft w:val="0"/>
                                                  <w:marRight w:val="0"/>
                                                  <w:marTop w:val="0"/>
                                                  <w:marBottom w:val="150"/>
                                                  <w:divBdr>
                                                    <w:top w:val="none" w:sz="0" w:space="0" w:color="auto"/>
                                                    <w:left w:val="none" w:sz="0" w:space="0" w:color="auto"/>
                                                    <w:bottom w:val="none" w:sz="0" w:space="0" w:color="auto"/>
                                                    <w:right w:val="none" w:sz="0" w:space="0" w:color="auto"/>
                                                  </w:divBdr>
                                                </w:div>
                                                <w:div w:id="1436751209">
                                                  <w:marLeft w:val="0"/>
                                                  <w:marRight w:val="0"/>
                                                  <w:marTop w:val="0"/>
                                                  <w:marBottom w:val="0"/>
                                                  <w:divBdr>
                                                    <w:top w:val="none" w:sz="0" w:space="0" w:color="auto"/>
                                                    <w:left w:val="none" w:sz="0" w:space="0" w:color="auto"/>
                                                    <w:bottom w:val="none" w:sz="0" w:space="0" w:color="auto"/>
                                                    <w:right w:val="none" w:sz="0" w:space="0" w:color="auto"/>
                                                  </w:divBdr>
                                                  <w:divsChild>
                                                    <w:div w:id="245918409">
                                                      <w:marLeft w:val="0"/>
                                                      <w:marRight w:val="0"/>
                                                      <w:marTop w:val="0"/>
                                                      <w:marBottom w:val="0"/>
                                                      <w:divBdr>
                                                        <w:top w:val="none" w:sz="0" w:space="0" w:color="auto"/>
                                                        <w:left w:val="none" w:sz="0" w:space="0" w:color="auto"/>
                                                        <w:bottom w:val="none" w:sz="0" w:space="0" w:color="auto"/>
                                                        <w:right w:val="none" w:sz="0" w:space="0" w:color="auto"/>
                                                      </w:divBdr>
                                                    </w:div>
                                                  </w:divsChild>
                                                </w:div>
                                                <w:div w:id="1917082191">
                                                  <w:marLeft w:val="15"/>
                                                  <w:marRight w:val="15"/>
                                                  <w:marTop w:val="15"/>
                                                  <w:marBottom w:val="15"/>
                                                  <w:divBdr>
                                                    <w:top w:val="none" w:sz="0" w:space="0" w:color="auto"/>
                                                    <w:left w:val="none" w:sz="0" w:space="0" w:color="auto"/>
                                                    <w:bottom w:val="none" w:sz="0" w:space="0" w:color="auto"/>
                                                    <w:right w:val="none" w:sz="0" w:space="0" w:color="auto"/>
                                                  </w:divBdr>
                                                  <w:divsChild>
                                                    <w:div w:id="1360349361">
                                                      <w:marLeft w:val="0"/>
                                                      <w:marRight w:val="0"/>
                                                      <w:marTop w:val="0"/>
                                                      <w:marBottom w:val="0"/>
                                                      <w:divBdr>
                                                        <w:top w:val="none" w:sz="0" w:space="0" w:color="auto"/>
                                                        <w:left w:val="none" w:sz="0" w:space="0" w:color="auto"/>
                                                        <w:bottom w:val="none" w:sz="0" w:space="0" w:color="auto"/>
                                                        <w:right w:val="none" w:sz="0" w:space="0" w:color="auto"/>
                                                      </w:divBdr>
                                                    </w:div>
                                                    <w:div w:id="1516192189">
                                                      <w:marLeft w:val="0"/>
                                                      <w:marRight w:val="0"/>
                                                      <w:marTop w:val="0"/>
                                                      <w:marBottom w:val="0"/>
                                                      <w:divBdr>
                                                        <w:top w:val="none" w:sz="0" w:space="0" w:color="auto"/>
                                                        <w:left w:val="none" w:sz="0" w:space="0" w:color="auto"/>
                                                        <w:bottom w:val="none" w:sz="0" w:space="0" w:color="auto"/>
                                                        <w:right w:val="none" w:sz="0" w:space="0" w:color="auto"/>
                                                      </w:divBdr>
                                                    </w:div>
                                                    <w:div w:id="130681676">
                                                      <w:marLeft w:val="0"/>
                                                      <w:marRight w:val="0"/>
                                                      <w:marTop w:val="0"/>
                                                      <w:marBottom w:val="0"/>
                                                      <w:divBdr>
                                                        <w:top w:val="none" w:sz="0" w:space="0" w:color="auto"/>
                                                        <w:left w:val="none" w:sz="0" w:space="0" w:color="auto"/>
                                                        <w:bottom w:val="none" w:sz="0" w:space="0" w:color="auto"/>
                                                        <w:right w:val="none" w:sz="0" w:space="0" w:color="auto"/>
                                                      </w:divBdr>
                                                    </w:div>
                                                    <w:div w:id="1427535455">
                                                      <w:marLeft w:val="0"/>
                                                      <w:marRight w:val="0"/>
                                                      <w:marTop w:val="0"/>
                                                      <w:marBottom w:val="0"/>
                                                      <w:divBdr>
                                                        <w:top w:val="none" w:sz="0" w:space="0" w:color="auto"/>
                                                        <w:left w:val="none" w:sz="0" w:space="0" w:color="auto"/>
                                                        <w:bottom w:val="none" w:sz="0" w:space="0" w:color="auto"/>
                                                        <w:right w:val="none" w:sz="0" w:space="0" w:color="auto"/>
                                                      </w:divBdr>
                                                      <w:divsChild>
                                                        <w:div w:id="2091341697">
                                                          <w:marLeft w:val="0"/>
                                                          <w:marRight w:val="0"/>
                                                          <w:marTop w:val="0"/>
                                                          <w:marBottom w:val="0"/>
                                                          <w:divBdr>
                                                            <w:top w:val="none" w:sz="0" w:space="0" w:color="auto"/>
                                                            <w:left w:val="none" w:sz="0" w:space="0" w:color="auto"/>
                                                            <w:bottom w:val="none" w:sz="0" w:space="0" w:color="auto"/>
                                                            <w:right w:val="none" w:sz="0" w:space="0" w:color="auto"/>
                                                          </w:divBdr>
                                                        </w:div>
                                                        <w:div w:id="530384161">
                                                          <w:marLeft w:val="0"/>
                                                          <w:marRight w:val="0"/>
                                                          <w:marTop w:val="0"/>
                                                          <w:marBottom w:val="0"/>
                                                          <w:divBdr>
                                                            <w:top w:val="none" w:sz="0" w:space="0" w:color="auto"/>
                                                            <w:left w:val="none" w:sz="0" w:space="0" w:color="auto"/>
                                                            <w:bottom w:val="none" w:sz="0" w:space="0" w:color="auto"/>
                                                            <w:right w:val="none" w:sz="0" w:space="0" w:color="auto"/>
                                                          </w:divBdr>
                                                        </w:div>
                                                        <w:div w:id="1012688561">
                                                          <w:marLeft w:val="0"/>
                                                          <w:marRight w:val="0"/>
                                                          <w:marTop w:val="0"/>
                                                          <w:marBottom w:val="0"/>
                                                          <w:divBdr>
                                                            <w:top w:val="none" w:sz="0" w:space="0" w:color="auto"/>
                                                            <w:left w:val="none" w:sz="0" w:space="0" w:color="auto"/>
                                                            <w:bottom w:val="none" w:sz="0" w:space="0" w:color="auto"/>
                                                            <w:right w:val="none" w:sz="0" w:space="0" w:color="auto"/>
                                                          </w:divBdr>
                                                        </w:div>
                                                        <w:div w:id="1087270685">
                                                          <w:marLeft w:val="0"/>
                                                          <w:marRight w:val="0"/>
                                                          <w:marTop w:val="0"/>
                                                          <w:marBottom w:val="0"/>
                                                          <w:divBdr>
                                                            <w:top w:val="none" w:sz="0" w:space="0" w:color="auto"/>
                                                            <w:left w:val="none" w:sz="0" w:space="0" w:color="auto"/>
                                                            <w:bottom w:val="none" w:sz="0" w:space="0" w:color="auto"/>
                                                            <w:right w:val="none" w:sz="0" w:space="0" w:color="auto"/>
                                                          </w:divBdr>
                                                        </w:div>
                                                        <w:div w:id="1165558472">
                                                          <w:marLeft w:val="0"/>
                                                          <w:marRight w:val="0"/>
                                                          <w:marTop w:val="0"/>
                                                          <w:marBottom w:val="0"/>
                                                          <w:divBdr>
                                                            <w:top w:val="none" w:sz="0" w:space="0" w:color="auto"/>
                                                            <w:left w:val="none" w:sz="0" w:space="0" w:color="auto"/>
                                                            <w:bottom w:val="none" w:sz="0" w:space="0" w:color="auto"/>
                                                            <w:right w:val="none" w:sz="0" w:space="0" w:color="auto"/>
                                                          </w:divBdr>
                                                        </w:div>
                                                        <w:div w:id="915943048">
                                                          <w:marLeft w:val="0"/>
                                                          <w:marRight w:val="0"/>
                                                          <w:marTop w:val="0"/>
                                                          <w:marBottom w:val="0"/>
                                                          <w:divBdr>
                                                            <w:top w:val="none" w:sz="0" w:space="0" w:color="auto"/>
                                                            <w:left w:val="none" w:sz="0" w:space="0" w:color="auto"/>
                                                            <w:bottom w:val="none" w:sz="0" w:space="0" w:color="auto"/>
                                                            <w:right w:val="none" w:sz="0" w:space="0" w:color="auto"/>
                                                          </w:divBdr>
                                                        </w:div>
                                                        <w:div w:id="602496771">
                                                          <w:marLeft w:val="0"/>
                                                          <w:marRight w:val="0"/>
                                                          <w:marTop w:val="0"/>
                                                          <w:marBottom w:val="0"/>
                                                          <w:divBdr>
                                                            <w:top w:val="none" w:sz="0" w:space="0" w:color="auto"/>
                                                            <w:left w:val="none" w:sz="0" w:space="0" w:color="auto"/>
                                                            <w:bottom w:val="none" w:sz="0" w:space="0" w:color="auto"/>
                                                            <w:right w:val="none" w:sz="0" w:space="0" w:color="auto"/>
                                                          </w:divBdr>
                                                        </w:div>
                                                        <w:div w:id="561403309">
                                                          <w:marLeft w:val="0"/>
                                                          <w:marRight w:val="0"/>
                                                          <w:marTop w:val="0"/>
                                                          <w:marBottom w:val="0"/>
                                                          <w:divBdr>
                                                            <w:top w:val="none" w:sz="0" w:space="0" w:color="auto"/>
                                                            <w:left w:val="none" w:sz="0" w:space="0" w:color="auto"/>
                                                            <w:bottom w:val="none" w:sz="0" w:space="0" w:color="auto"/>
                                                            <w:right w:val="none" w:sz="0" w:space="0" w:color="auto"/>
                                                          </w:divBdr>
                                                        </w:div>
                                                        <w:div w:id="1914584570">
                                                          <w:marLeft w:val="0"/>
                                                          <w:marRight w:val="0"/>
                                                          <w:marTop w:val="0"/>
                                                          <w:marBottom w:val="0"/>
                                                          <w:divBdr>
                                                            <w:top w:val="none" w:sz="0" w:space="0" w:color="auto"/>
                                                            <w:left w:val="none" w:sz="0" w:space="0" w:color="auto"/>
                                                            <w:bottom w:val="none" w:sz="0" w:space="0" w:color="auto"/>
                                                            <w:right w:val="none" w:sz="0" w:space="0" w:color="auto"/>
                                                          </w:divBdr>
                                                        </w:div>
                                                        <w:div w:id="925383355">
                                                          <w:marLeft w:val="0"/>
                                                          <w:marRight w:val="0"/>
                                                          <w:marTop w:val="0"/>
                                                          <w:marBottom w:val="0"/>
                                                          <w:divBdr>
                                                            <w:top w:val="none" w:sz="0" w:space="0" w:color="auto"/>
                                                            <w:left w:val="none" w:sz="0" w:space="0" w:color="auto"/>
                                                            <w:bottom w:val="none" w:sz="0" w:space="0" w:color="auto"/>
                                                            <w:right w:val="none" w:sz="0" w:space="0" w:color="auto"/>
                                                          </w:divBdr>
                                                        </w:div>
                                                        <w:div w:id="1060053212">
                                                          <w:marLeft w:val="0"/>
                                                          <w:marRight w:val="0"/>
                                                          <w:marTop w:val="0"/>
                                                          <w:marBottom w:val="0"/>
                                                          <w:divBdr>
                                                            <w:top w:val="none" w:sz="0" w:space="0" w:color="auto"/>
                                                            <w:left w:val="none" w:sz="0" w:space="0" w:color="auto"/>
                                                            <w:bottom w:val="none" w:sz="0" w:space="0" w:color="auto"/>
                                                            <w:right w:val="none" w:sz="0" w:space="0" w:color="auto"/>
                                                          </w:divBdr>
                                                        </w:div>
                                                        <w:div w:id="862669411">
                                                          <w:marLeft w:val="0"/>
                                                          <w:marRight w:val="0"/>
                                                          <w:marTop w:val="0"/>
                                                          <w:marBottom w:val="0"/>
                                                          <w:divBdr>
                                                            <w:top w:val="none" w:sz="0" w:space="0" w:color="auto"/>
                                                            <w:left w:val="none" w:sz="0" w:space="0" w:color="auto"/>
                                                            <w:bottom w:val="none" w:sz="0" w:space="0" w:color="auto"/>
                                                            <w:right w:val="none" w:sz="0" w:space="0" w:color="auto"/>
                                                          </w:divBdr>
                                                        </w:div>
                                                        <w:div w:id="1350136276">
                                                          <w:marLeft w:val="0"/>
                                                          <w:marRight w:val="0"/>
                                                          <w:marTop w:val="0"/>
                                                          <w:marBottom w:val="0"/>
                                                          <w:divBdr>
                                                            <w:top w:val="none" w:sz="0" w:space="0" w:color="auto"/>
                                                            <w:left w:val="none" w:sz="0" w:space="0" w:color="auto"/>
                                                            <w:bottom w:val="none" w:sz="0" w:space="0" w:color="auto"/>
                                                            <w:right w:val="none" w:sz="0" w:space="0" w:color="auto"/>
                                                          </w:divBdr>
                                                        </w:div>
                                                        <w:div w:id="215941559">
                                                          <w:marLeft w:val="0"/>
                                                          <w:marRight w:val="0"/>
                                                          <w:marTop w:val="0"/>
                                                          <w:marBottom w:val="0"/>
                                                          <w:divBdr>
                                                            <w:top w:val="none" w:sz="0" w:space="0" w:color="auto"/>
                                                            <w:left w:val="none" w:sz="0" w:space="0" w:color="auto"/>
                                                            <w:bottom w:val="none" w:sz="0" w:space="0" w:color="auto"/>
                                                            <w:right w:val="none" w:sz="0" w:space="0" w:color="auto"/>
                                                          </w:divBdr>
                                                        </w:div>
                                                        <w:div w:id="1130126505">
                                                          <w:marLeft w:val="0"/>
                                                          <w:marRight w:val="0"/>
                                                          <w:marTop w:val="0"/>
                                                          <w:marBottom w:val="0"/>
                                                          <w:divBdr>
                                                            <w:top w:val="none" w:sz="0" w:space="0" w:color="auto"/>
                                                            <w:left w:val="none" w:sz="0" w:space="0" w:color="auto"/>
                                                            <w:bottom w:val="none" w:sz="0" w:space="0" w:color="auto"/>
                                                            <w:right w:val="none" w:sz="0" w:space="0" w:color="auto"/>
                                                          </w:divBdr>
                                                        </w:div>
                                                        <w:div w:id="1772818086">
                                                          <w:marLeft w:val="0"/>
                                                          <w:marRight w:val="0"/>
                                                          <w:marTop w:val="0"/>
                                                          <w:marBottom w:val="0"/>
                                                          <w:divBdr>
                                                            <w:top w:val="none" w:sz="0" w:space="0" w:color="auto"/>
                                                            <w:left w:val="none" w:sz="0" w:space="0" w:color="auto"/>
                                                            <w:bottom w:val="none" w:sz="0" w:space="0" w:color="auto"/>
                                                            <w:right w:val="none" w:sz="0" w:space="0" w:color="auto"/>
                                                          </w:divBdr>
                                                        </w:div>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220630581">
                                                      <w:marLeft w:val="0"/>
                                                      <w:marRight w:val="0"/>
                                                      <w:marTop w:val="0"/>
                                                      <w:marBottom w:val="0"/>
                                                      <w:divBdr>
                                                        <w:top w:val="none" w:sz="0" w:space="0" w:color="auto"/>
                                                        <w:left w:val="none" w:sz="0" w:space="0" w:color="auto"/>
                                                        <w:bottom w:val="none" w:sz="0" w:space="0" w:color="auto"/>
                                                        <w:right w:val="none" w:sz="0" w:space="0" w:color="auto"/>
                                                      </w:divBdr>
                                                    </w:div>
                                                    <w:div w:id="2027632693">
                                                      <w:marLeft w:val="0"/>
                                                      <w:marRight w:val="0"/>
                                                      <w:marTop w:val="0"/>
                                                      <w:marBottom w:val="0"/>
                                                      <w:divBdr>
                                                        <w:top w:val="none" w:sz="0" w:space="0" w:color="auto"/>
                                                        <w:left w:val="none" w:sz="0" w:space="0" w:color="auto"/>
                                                        <w:bottom w:val="none" w:sz="0" w:space="0" w:color="auto"/>
                                                        <w:right w:val="none" w:sz="0" w:space="0" w:color="auto"/>
                                                      </w:divBdr>
                                                    </w:div>
                                                    <w:div w:id="1720586458">
                                                      <w:marLeft w:val="0"/>
                                                      <w:marRight w:val="0"/>
                                                      <w:marTop w:val="0"/>
                                                      <w:marBottom w:val="0"/>
                                                      <w:divBdr>
                                                        <w:top w:val="none" w:sz="0" w:space="0" w:color="auto"/>
                                                        <w:left w:val="none" w:sz="0" w:space="0" w:color="auto"/>
                                                        <w:bottom w:val="none" w:sz="0" w:space="0" w:color="auto"/>
                                                        <w:right w:val="none" w:sz="0" w:space="0" w:color="auto"/>
                                                      </w:divBdr>
                                                    </w:div>
                                                    <w:div w:id="797916484">
                                                      <w:marLeft w:val="0"/>
                                                      <w:marRight w:val="0"/>
                                                      <w:marTop w:val="0"/>
                                                      <w:marBottom w:val="0"/>
                                                      <w:divBdr>
                                                        <w:top w:val="none" w:sz="0" w:space="0" w:color="auto"/>
                                                        <w:left w:val="none" w:sz="0" w:space="0" w:color="auto"/>
                                                        <w:bottom w:val="none" w:sz="0" w:space="0" w:color="auto"/>
                                                        <w:right w:val="none" w:sz="0" w:space="0" w:color="auto"/>
                                                      </w:divBdr>
                                                    </w:div>
                                                    <w:div w:id="1858154313">
                                                      <w:marLeft w:val="0"/>
                                                      <w:marRight w:val="0"/>
                                                      <w:marTop w:val="0"/>
                                                      <w:marBottom w:val="0"/>
                                                      <w:divBdr>
                                                        <w:top w:val="none" w:sz="0" w:space="0" w:color="auto"/>
                                                        <w:left w:val="none" w:sz="0" w:space="0" w:color="auto"/>
                                                        <w:bottom w:val="none" w:sz="0" w:space="0" w:color="auto"/>
                                                        <w:right w:val="none" w:sz="0" w:space="0" w:color="auto"/>
                                                      </w:divBdr>
                                                    </w:div>
                                                    <w:div w:id="584729527">
                                                      <w:marLeft w:val="0"/>
                                                      <w:marRight w:val="0"/>
                                                      <w:marTop w:val="0"/>
                                                      <w:marBottom w:val="0"/>
                                                      <w:divBdr>
                                                        <w:top w:val="none" w:sz="0" w:space="0" w:color="auto"/>
                                                        <w:left w:val="none" w:sz="0" w:space="0" w:color="auto"/>
                                                        <w:bottom w:val="none" w:sz="0" w:space="0" w:color="auto"/>
                                                        <w:right w:val="none" w:sz="0" w:space="0" w:color="auto"/>
                                                      </w:divBdr>
                                                    </w:div>
                                                    <w:div w:id="1313217488">
                                                      <w:marLeft w:val="0"/>
                                                      <w:marRight w:val="0"/>
                                                      <w:marTop w:val="0"/>
                                                      <w:marBottom w:val="0"/>
                                                      <w:divBdr>
                                                        <w:top w:val="none" w:sz="0" w:space="0" w:color="auto"/>
                                                        <w:left w:val="none" w:sz="0" w:space="0" w:color="auto"/>
                                                        <w:bottom w:val="none" w:sz="0" w:space="0" w:color="auto"/>
                                                        <w:right w:val="none" w:sz="0" w:space="0" w:color="auto"/>
                                                      </w:divBdr>
                                                    </w:div>
                                                    <w:div w:id="469325895">
                                                      <w:marLeft w:val="0"/>
                                                      <w:marRight w:val="0"/>
                                                      <w:marTop w:val="0"/>
                                                      <w:marBottom w:val="0"/>
                                                      <w:divBdr>
                                                        <w:top w:val="none" w:sz="0" w:space="0" w:color="auto"/>
                                                        <w:left w:val="none" w:sz="0" w:space="0" w:color="auto"/>
                                                        <w:bottom w:val="none" w:sz="0" w:space="0" w:color="auto"/>
                                                        <w:right w:val="none" w:sz="0" w:space="0" w:color="auto"/>
                                                      </w:divBdr>
                                                    </w:div>
                                                    <w:div w:id="986473857">
                                                      <w:marLeft w:val="0"/>
                                                      <w:marRight w:val="0"/>
                                                      <w:marTop w:val="0"/>
                                                      <w:marBottom w:val="0"/>
                                                      <w:divBdr>
                                                        <w:top w:val="none" w:sz="0" w:space="0" w:color="auto"/>
                                                        <w:left w:val="none" w:sz="0" w:space="0" w:color="auto"/>
                                                        <w:bottom w:val="none" w:sz="0" w:space="0" w:color="auto"/>
                                                        <w:right w:val="none" w:sz="0" w:space="0" w:color="auto"/>
                                                      </w:divBdr>
                                                    </w:div>
                                                    <w:div w:id="990063342">
                                                      <w:marLeft w:val="0"/>
                                                      <w:marRight w:val="0"/>
                                                      <w:marTop w:val="0"/>
                                                      <w:marBottom w:val="0"/>
                                                      <w:divBdr>
                                                        <w:top w:val="none" w:sz="0" w:space="0" w:color="auto"/>
                                                        <w:left w:val="none" w:sz="0" w:space="0" w:color="auto"/>
                                                        <w:bottom w:val="none" w:sz="0" w:space="0" w:color="auto"/>
                                                        <w:right w:val="none" w:sz="0" w:space="0" w:color="auto"/>
                                                      </w:divBdr>
                                                    </w:div>
                                                    <w:div w:id="1905409325">
                                                      <w:marLeft w:val="0"/>
                                                      <w:marRight w:val="0"/>
                                                      <w:marTop w:val="0"/>
                                                      <w:marBottom w:val="0"/>
                                                      <w:divBdr>
                                                        <w:top w:val="none" w:sz="0" w:space="0" w:color="auto"/>
                                                        <w:left w:val="none" w:sz="0" w:space="0" w:color="auto"/>
                                                        <w:bottom w:val="none" w:sz="0" w:space="0" w:color="auto"/>
                                                        <w:right w:val="none" w:sz="0" w:space="0" w:color="auto"/>
                                                      </w:divBdr>
                                                    </w:div>
                                                    <w:div w:id="1821120482">
                                                      <w:marLeft w:val="0"/>
                                                      <w:marRight w:val="0"/>
                                                      <w:marTop w:val="0"/>
                                                      <w:marBottom w:val="0"/>
                                                      <w:divBdr>
                                                        <w:top w:val="none" w:sz="0" w:space="0" w:color="auto"/>
                                                        <w:left w:val="none" w:sz="0" w:space="0" w:color="auto"/>
                                                        <w:bottom w:val="none" w:sz="0" w:space="0" w:color="auto"/>
                                                        <w:right w:val="none" w:sz="0" w:space="0" w:color="auto"/>
                                                      </w:divBdr>
                                                      <w:divsChild>
                                                        <w:div w:id="159392162">
                                                          <w:marLeft w:val="0"/>
                                                          <w:marRight w:val="0"/>
                                                          <w:marTop w:val="0"/>
                                                          <w:marBottom w:val="0"/>
                                                          <w:divBdr>
                                                            <w:top w:val="none" w:sz="0" w:space="0" w:color="auto"/>
                                                            <w:left w:val="none" w:sz="0" w:space="0" w:color="auto"/>
                                                            <w:bottom w:val="none" w:sz="0" w:space="0" w:color="auto"/>
                                                            <w:right w:val="none" w:sz="0" w:space="0" w:color="auto"/>
                                                          </w:divBdr>
                                                        </w:div>
                                                        <w:div w:id="1202747307">
                                                          <w:marLeft w:val="0"/>
                                                          <w:marRight w:val="0"/>
                                                          <w:marTop w:val="0"/>
                                                          <w:marBottom w:val="0"/>
                                                          <w:divBdr>
                                                            <w:top w:val="none" w:sz="0" w:space="0" w:color="auto"/>
                                                            <w:left w:val="none" w:sz="0" w:space="0" w:color="auto"/>
                                                            <w:bottom w:val="none" w:sz="0" w:space="0" w:color="auto"/>
                                                            <w:right w:val="none" w:sz="0" w:space="0" w:color="auto"/>
                                                          </w:divBdr>
                                                        </w:div>
                                                        <w:div w:id="2122727104">
                                                          <w:marLeft w:val="0"/>
                                                          <w:marRight w:val="0"/>
                                                          <w:marTop w:val="0"/>
                                                          <w:marBottom w:val="0"/>
                                                          <w:divBdr>
                                                            <w:top w:val="none" w:sz="0" w:space="0" w:color="auto"/>
                                                            <w:left w:val="none" w:sz="0" w:space="0" w:color="auto"/>
                                                            <w:bottom w:val="none" w:sz="0" w:space="0" w:color="auto"/>
                                                            <w:right w:val="none" w:sz="0" w:space="0" w:color="auto"/>
                                                          </w:divBdr>
                                                        </w:div>
                                                      </w:divsChild>
                                                    </w:div>
                                                    <w:div w:id="1106541229">
                                                      <w:marLeft w:val="0"/>
                                                      <w:marRight w:val="0"/>
                                                      <w:marTop w:val="0"/>
                                                      <w:marBottom w:val="0"/>
                                                      <w:divBdr>
                                                        <w:top w:val="none" w:sz="0" w:space="0" w:color="auto"/>
                                                        <w:left w:val="none" w:sz="0" w:space="0" w:color="auto"/>
                                                        <w:bottom w:val="none" w:sz="0" w:space="0" w:color="auto"/>
                                                        <w:right w:val="none" w:sz="0" w:space="0" w:color="auto"/>
                                                      </w:divBdr>
                                                    </w:div>
                                                    <w:div w:id="1685938466">
                                                      <w:marLeft w:val="0"/>
                                                      <w:marRight w:val="0"/>
                                                      <w:marTop w:val="0"/>
                                                      <w:marBottom w:val="0"/>
                                                      <w:divBdr>
                                                        <w:top w:val="none" w:sz="0" w:space="0" w:color="auto"/>
                                                        <w:left w:val="none" w:sz="0" w:space="0" w:color="auto"/>
                                                        <w:bottom w:val="none" w:sz="0" w:space="0" w:color="auto"/>
                                                        <w:right w:val="none" w:sz="0" w:space="0" w:color="auto"/>
                                                      </w:divBdr>
                                                    </w:div>
                                                    <w:div w:id="2033804544">
                                                      <w:marLeft w:val="0"/>
                                                      <w:marRight w:val="0"/>
                                                      <w:marTop w:val="0"/>
                                                      <w:marBottom w:val="0"/>
                                                      <w:divBdr>
                                                        <w:top w:val="none" w:sz="0" w:space="0" w:color="auto"/>
                                                        <w:left w:val="none" w:sz="0" w:space="0" w:color="auto"/>
                                                        <w:bottom w:val="none" w:sz="0" w:space="0" w:color="auto"/>
                                                        <w:right w:val="none" w:sz="0" w:space="0" w:color="auto"/>
                                                      </w:divBdr>
                                                    </w:div>
                                                    <w:div w:id="1501236832">
                                                      <w:marLeft w:val="0"/>
                                                      <w:marRight w:val="0"/>
                                                      <w:marTop w:val="0"/>
                                                      <w:marBottom w:val="0"/>
                                                      <w:divBdr>
                                                        <w:top w:val="none" w:sz="0" w:space="0" w:color="auto"/>
                                                        <w:left w:val="none" w:sz="0" w:space="0" w:color="auto"/>
                                                        <w:bottom w:val="none" w:sz="0" w:space="0" w:color="auto"/>
                                                        <w:right w:val="none" w:sz="0" w:space="0" w:color="auto"/>
                                                      </w:divBdr>
                                                    </w:div>
                                                    <w:div w:id="10961649">
                                                      <w:marLeft w:val="0"/>
                                                      <w:marRight w:val="0"/>
                                                      <w:marTop w:val="0"/>
                                                      <w:marBottom w:val="0"/>
                                                      <w:divBdr>
                                                        <w:top w:val="none" w:sz="0" w:space="0" w:color="auto"/>
                                                        <w:left w:val="none" w:sz="0" w:space="0" w:color="auto"/>
                                                        <w:bottom w:val="none" w:sz="0" w:space="0" w:color="auto"/>
                                                        <w:right w:val="none" w:sz="0" w:space="0" w:color="auto"/>
                                                      </w:divBdr>
                                                    </w:div>
                                                    <w:div w:id="803305918">
                                                      <w:marLeft w:val="0"/>
                                                      <w:marRight w:val="0"/>
                                                      <w:marTop w:val="0"/>
                                                      <w:marBottom w:val="0"/>
                                                      <w:divBdr>
                                                        <w:top w:val="none" w:sz="0" w:space="0" w:color="auto"/>
                                                        <w:left w:val="none" w:sz="0" w:space="0" w:color="auto"/>
                                                        <w:bottom w:val="none" w:sz="0" w:space="0" w:color="auto"/>
                                                        <w:right w:val="none" w:sz="0" w:space="0" w:color="auto"/>
                                                      </w:divBdr>
                                                    </w:div>
                                                    <w:div w:id="331569044">
                                                      <w:marLeft w:val="0"/>
                                                      <w:marRight w:val="0"/>
                                                      <w:marTop w:val="0"/>
                                                      <w:marBottom w:val="0"/>
                                                      <w:divBdr>
                                                        <w:top w:val="none" w:sz="0" w:space="0" w:color="auto"/>
                                                        <w:left w:val="none" w:sz="0" w:space="0" w:color="auto"/>
                                                        <w:bottom w:val="none" w:sz="0" w:space="0" w:color="auto"/>
                                                        <w:right w:val="none" w:sz="0" w:space="0" w:color="auto"/>
                                                      </w:divBdr>
                                                    </w:div>
                                                    <w:div w:id="861823649">
                                                      <w:marLeft w:val="0"/>
                                                      <w:marRight w:val="0"/>
                                                      <w:marTop w:val="0"/>
                                                      <w:marBottom w:val="0"/>
                                                      <w:divBdr>
                                                        <w:top w:val="none" w:sz="0" w:space="0" w:color="auto"/>
                                                        <w:left w:val="none" w:sz="0" w:space="0" w:color="auto"/>
                                                        <w:bottom w:val="none" w:sz="0" w:space="0" w:color="auto"/>
                                                        <w:right w:val="none" w:sz="0" w:space="0" w:color="auto"/>
                                                      </w:divBdr>
                                                    </w:div>
                                                    <w:div w:id="1618834478">
                                                      <w:marLeft w:val="0"/>
                                                      <w:marRight w:val="0"/>
                                                      <w:marTop w:val="0"/>
                                                      <w:marBottom w:val="0"/>
                                                      <w:divBdr>
                                                        <w:top w:val="none" w:sz="0" w:space="0" w:color="auto"/>
                                                        <w:left w:val="none" w:sz="0" w:space="0" w:color="auto"/>
                                                        <w:bottom w:val="none" w:sz="0" w:space="0" w:color="auto"/>
                                                        <w:right w:val="none" w:sz="0" w:space="0" w:color="auto"/>
                                                      </w:divBdr>
                                                    </w:div>
                                                    <w:div w:id="1080172963">
                                                      <w:marLeft w:val="0"/>
                                                      <w:marRight w:val="0"/>
                                                      <w:marTop w:val="0"/>
                                                      <w:marBottom w:val="0"/>
                                                      <w:divBdr>
                                                        <w:top w:val="none" w:sz="0" w:space="0" w:color="auto"/>
                                                        <w:left w:val="none" w:sz="0" w:space="0" w:color="auto"/>
                                                        <w:bottom w:val="none" w:sz="0" w:space="0" w:color="auto"/>
                                                        <w:right w:val="none" w:sz="0" w:space="0" w:color="auto"/>
                                                      </w:divBdr>
                                                    </w:div>
                                                    <w:div w:id="2130663049">
                                                      <w:marLeft w:val="0"/>
                                                      <w:marRight w:val="0"/>
                                                      <w:marTop w:val="0"/>
                                                      <w:marBottom w:val="0"/>
                                                      <w:divBdr>
                                                        <w:top w:val="none" w:sz="0" w:space="0" w:color="auto"/>
                                                        <w:left w:val="none" w:sz="0" w:space="0" w:color="auto"/>
                                                        <w:bottom w:val="none" w:sz="0" w:space="0" w:color="auto"/>
                                                        <w:right w:val="none" w:sz="0" w:space="0" w:color="auto"/>
                                                      </w:divBdr>
                                                    </w:div>
                                                    <w:div w:id="1709793463">
                                                      <w:marLeft w:val="0"/>
                                                      <w:marRight w:val="0"/>
                                                      <w:marTop w:val="0"/>
                                                      <w:marBottom w:val="0"/>
                                                      <w:divBdr>
                                                        <w:top w:val="none" w:sz="0" w:space="0" w:color="auto"/>
                                                        <w:left w:val="none" w:sz="0" w:space="0" w:color="auto"/>
                                                        <w:bottom w:val="none" w:sz="0" w:space="0" w:color="auto"/>
                                                        <w:right w:val="none" w:sz="0" w:space="0" w:color="auto"/>
                                                      </w:divBdr>
                                                    </w:div>
                                                    <w:div w:id="2058969946">
                                                      <w:marLeft w:val="0"/>
                                                      <w:marRight w:val="0"/>
                                                      <w:marTop w:val="0"/>
                                                      <w:marBottom w:val="0"/>
                                                      <w:divBdr>
                                                        <w:top w:val="none" w:sz="0" w:space="0" w:color="auto"/>
                                                        <w:left w:val="none" w:sz="0" w:space="0" w:color="auto"/>
                                                        <w:bottom w:val="none" w:sz="0" w:space="0" w:color="auto"/>
                                                        <w:right w:val="none" w:sz="0" w:space="0" w:color="auto"/>
                                                      </w:divBdr>
                                                    </w:div>
                                                    <w:div w:id="600770100">
                                                      <w:marLeft w:val="0"/>
                                                      <w:marRight w:val="0"/>
                                                      <w:marTop w:val="0"/>
                                                      <w:marBottom w:val="0"/>
                                                      <w:divBdr>
                                                        <w:top w:val="none" w:sz="0" w:space="0" w:color="auto"/>
                                                        <w:left w:val="none" w:sz="0" w:space="0" w:color="auto"/>
                                                        <w:bottom w:val="none" w:sz="0" w:space="0" w:color="auto"/>
                                                        <w:right w:val="none" w:sz="0" w:space="0" w:color="auto"/>
                                                      </w:divBdr>
                                                    </w:div>
                                                    <w:div w:id="291835094">
                                                      <w:marLeft w:val="0"/>
                                                      <w:marRight w:val="0"/>
                                                      <w:marTop w:val="0"/>
                                                      <w:marBottom w:val="0"/>
                                                      <w:divBdr>
                                                        <w:top w:val="none" w:sz="0" w:space="0" w:color="auto"/>
                                                        <w:left w:val="none" w:sz="0" w:space="0" w:color="auto"/>
                                                        <w:bottom w:val="none" w:sz="0" w:space="0" w:color="auto"/>
                                                        <w:right w:val="none" w:sz="0" w:space="0" w:color="auto"/>
                                                      </w:divBdr>
                                                    </w:div>
                                                    <w:div w:id="1765951308">
                                                      <w:marLeft w:val="0"/>
                                                      <w:marRight w:val="0"/>
                                                      <w:marTop w:val="0"/>
                                                      <w:marBottom w:val="0"/>
                                                      <w:divBdr>
                                                        <w:top w:val="none" w:sz="0" w:space="0" w:color="auto"/>
                                                        <w:left w:val="none" w:sz="0" w:space="0" w:color="auto"/>
                                                        <w:bottom w:val="none" w:sz="0" w:space="0" w:color="auto"/>
                                                        <w:right w:val="none" w:sz="0" w:space="0" w:color="auto"/>
                                                      </w:divBdr>
                                                    </w:div>
                                                    <w:div w:id="1548713927">
                                                      <w:marLeft w:val="0"/>
                                                      <w:marRight w:val="0"/>
                                                      <w:marTop w:val="0"/>
                                                      <w:marBottom w:val="0"/>
                                                      <w:divBdr>
                                                        <w:top w:val="none" w:sz="0" w:space="0" w:color="auto"/>
                                                        <w:left w:val="none" w:sz="0" w:space="0" w:color="auto"/>
                                                        <w:bottom w:val="none" w:sz="0" w:space="0" w:color="auto"/>
                                                        <w:right w:val="none" w:sz="0" w:space="0" w:color="auto"/>
                                                      </w:divBdr>
                                                    </w:div>
                                                    <w:div w:id="551114471">
                                                      <w:marLeft w:val="0"/>
                                                      <w:marRight w:val="0"/>
                                                      <w:marTop w:val="0"/>
                                                      <w:marBottom w:val="0"/>
                                                      <w:divBdr>
                                                        <w:top w:val="none" w:sz="0" w:space="0" w:color="auto"/>
                                                        <w:left w:val="none" w:sz="0" w:space="0" w:color="auto"/>
                                                        <w:bottom w:val="none" w:sz="0" w:space="0" w:color="auto"/>
                                                        <w:right w:val="none" w:sz="0" w:space="0" w:color="auto"/>
                                                      </w:divBdr>
                                                    </w:div>
                                                    <w:div w:id="7605344">
                                                      <w:marLeft w:val="0"/>
                                                      <w:marRight w:val="0"/>
                                                      <w:marTop w:val="0"/>
                                                      <w:marBottom w:val="0"/>
                                                      <w:divBdr>
                                                        <w:top w:val="none" w:sz="0" w:space="0" w:color="auto"/>
                                                        <w:left w:val="none" w:sz="0" w:space="0" w:color="auto"/>
                                                        <w:bottom w:val="none" w:sz="0" w:space="0" w:color="auto"/>
                                                        <w:right w:val="none" w:sz="0" w:space="0" w:color="auto"/>
                                                      </w:divBdr>
                                                    </w:div>
                                                    <w:div w:id="1512640088">
                                                      <w:marLeft w:val="0"/>
                                                      <w:marRight w:val="0"/>
                                                      <w:marTop w:val="0"/>
                                                      <w:marBottom w:val="0"/>
                                                      <w:divBdr>
                                                        <w:top w:val="none" w:sz="0" w:space="0" w:color="auto"/>
                                                        <w:left w:val="none" w:sz="0" w:space="0" w:color="auto"/>
                                                        <w:bottom w:val="none" w:sz="0" w:space="0" w:color="auto"/>
                                                        <w:right w:val="none" w:sz="0" w:space="0" w:color="auto"/>
                                                      </w:divBdr>
                                                    </w:div>
                                                    <w:div w:id="1234000759">
                                                      <w:marLeft w:val="0"/>
                                                      <w:marRight w:val="0"/>
                                                      <w:marTop w:val="0"/>
                                                      <w:marBottom w:val="0"/>
                                                      <w:divBdr>
                                                        <w:top w:val="none" w:sz="0" w:space="0" w:color="auto"/>
                                                        <w:left w:val="none" w:sz="0" w:space="0" w:color="auto"/>
                                                        <w:bottom w:val="none" w:sz="0" w:space="0" w:color="auto"/>
                                                        <w:right w:val="none" w:sz="0" w:space="0" w:color="auto"/>
                                                      </w:divBdr>
                                                    </w:div>
                                                    <w:div w:id="2031955771">
                                                      <w:marLeft w:val="0"/>
                                                      <w:marRight w:val="0"/>
                                                      <w:marTop w:val="0"/>
                                                      <w:marBottom w:val="0"/>
                                                      <w:divBdr>
                                                        <w:top w:val="none" w:sz="0" w:space="0" w:color="auto"/>
                                                        <w:left w:val="none" w:sz="0" w:space="0" w:color="auto"/>
                                                        <w:bottom w:val="none" w:sz="0" w:space="0" w:color="auto"/>
                                                        <w:right w:val="none" w:sz="0" w:space="0" w:color="auto"/>
                                                      </w:divBdr>
                                                    </w:div>
                                                    <w:div w:id="192496739">
                                                      <w:marLeft w:val="0"/>
                                                      <w:marRight w:val="0"/>
                                                      <w:marTop w:val="0"/>
                                                      <w:marBottom w:val="0"/>
                                                      <w:divBdr>
                                                        <w:top w:val="none" w:sz="0" w:space="0" w:color="auto"/>
                                                        <w:left w:val="none" w:sz="0" w:space="0" w:color="auto"/>
                                                        <w:bottom w:val="none" w:sz="0" w:space="0" w:color="auto"/>
                                                        <w:right w:val="none" w:sz="0" w:space="0" w:color="auto"/>
                                                      </w:divBdr>
                                                    </w:div>
                                                    <w:div w:id="804465401">
                                                      <w:marLeft w:val="0"/>
                                                      <w:marRight w:val="0"/>
                                                      <w:marTop w:val="0"/>
                                                      <w:marBottom w:val="0"/>
                                                      <w:divBdr>
                                                        <w:top w:val="none" w:sz="0" w:space="0" w:color="auto"/>
                                                        <w:left w:val="none" w:sz="0" w:space="0" w:color="auto"/>
                                                        <w:bottom w:val="none" w:sz="0" w:space="0" w:color="auto"/>
                                                        <w:right w:val="none" w:sz="0" w:space="0" w:color="auto"/>
                                                      </w:divBdr>
                                                    </w:div>
                                                    <w:div w:id="417988710">
                                                      <w:marLeft w:val="0"/>
                                                      <w:marRight w:val="0"/>
                                                      <w:marTop w:val="0"/>
                                                      <w:marBottom w:val="0"/>
                                                      <w:divBdr>
                                                        <w:top w:val="none" w:sz="0" w:space="0" w:color="auto"/>
                                                        <w:left w:val="none" w:sz="0" w:space="0" w:color="auto"/>
                                                        <w:bottom w:val="none" w:sz="0" w:space="0" w:color="auto"/>
                                                        <w:right w:val="none" w:sz="0" w:space="0" w:color="auto"/>
                                                      </w:divBdr>
                                                    </w:div>
                                                    <w:div w:id="1219436086">
                                                      <w:marLeft w:val="0"/>
                                                      <w:marRight w:val="0"/>
                                                      <w:marTop w:val="0"/>
                                                      <w:marBottom w:val="0"/>
                                                      <w:divBdr>
                                                        <w:top w:val="none" w:sz="0" w:space="0" w:color="auto"/>
                                                        <w:left w:val="none" w:sz="0" w:space="0" w:color="auto"/>
                                                        <w:bottom w:val="none" w:sz="0" w:space="0" w:color="auto"/>
                                                        <w:right w:val="none" w:sz="0" w:space="0" w:color="auto"/>
                                                      </w:divBdr>
                                                    </w:div>
                                                    <w:div w:id="310213596">
                                                      <w:marLeft w:val="0"/>
                                                      <w:marRight w:val="0"/>
                                                      <w:marTop w:val="0"/>
                                                      <w:marBottom w:val="0"/>
                                                      <w:divBdr>
                                                        <w:top w:val="none" w:sz="0" w:space="0" w:color="auto"/>
                                                        <w:left w:val="none" w:sz="0" w:space="0" w:color="auto"/>
                                                        <w:bottom w:val="none" w:sz="0" w:space="0" w:color="auto"/>
                                                        <w:right w:val="none" w:sz="0" w:space="0" w:color="auto"/>
                                                      </w:divBdr>
                                                    </w:div>
                                                    <w:div w:id="1689022673">
                                                      <w:marLeft w:val="0"/>
                                                      <w:marRight w:val="0"/>
                                                      <w:marTop w:val="0"/>
                                                      <w:marBottom w:val="0"/>
                                                      <w:divBdr>
                                                        <w:top w:val="none" w:sz="0" w:space="0" w:color="auto"/>
                                                        <w:left w:val="none" w:sz="0" w:space="0" w:color="auto"/>
                                                        <w:bottom w:val="none" w:sz="0" w:space="0" w:color="auto"/>
                                                        <w:right w:val="none" w:sz="0" w:space="0" w:color="auto"/>
                                                      </w:divBdr>
                                                    </w:div>
                                                    <w:div w:id="9234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0898">
                                          <w:marLeft w:val="0"/>
                                          <w:marRight w:val="0"/>
                                          <w:marTop w:val="0"/>
                                          <w:marBottom w:val="0"/>
                                          <w:divBdr>
                                            <w:top w:val="none" w:sz="0" w:space="0" w:color="auto"/>
                                            <w:left w:val="dashed" w:sz="6" w:space="0" w:color="auto"/>
                                            <w:bottom w:val="none" w:sz="0" w:space="0" w:color="auto"/>
                                            <w:right w:val="none" w:sz="0" w:space="0" w:color="auto"/>
                                          </w:divBdr>
                                          <w:divsChild>
                                            <w:div w:id="2146317058">
                                              <w:marLeft w:val="150"/>
                                              <w:marRight w:val="0"/>
                                              <w:marTop w:val="0"/>
                                              <w:marBottom w:val="0"/>
                                              <w:divBdr>
                                                <w:top w:val="none" w:sz="0" w:space="0" w:color="auto"/>
                                                <w:left w:val="none" w:sz="0" w:space="0" w:color="auto"/>
                                                <w:bottom w:val="none" w:sz="0" w:space="0" w:color="auto"/>
                                                <w:right w:val="none" w:sz="0" w:space="0" w:color="auto"/>
                                              </w:divBdr>
                                              <w:divsChild>
                                                <w:div w:id="873074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607885">
              <w:marLeft w:val="0"/>
              <w:marRight w:val="0"/>
              <w:marTop w:val="0"/>
              <w:marBottom w:val="0"/>
              <w:divBdr>
                <w:top w:val="none" w:sz="0" w:space="0" w:color="auto"/>
                <w:left w:val="none" w:sz="0" w:space="0" w:color="auto"/>
                <w:bottom w:val="none" w:sz="0" w:space="0" w:color="auto"/>
                <w:right w:val="none" w:sz="0" w:space="0" w:color="auto"/>
              </w:divBdr>
              <w:divsChild>
                <w:div w:id="115685993">
                  <w:marLeft w:val="0"/>
                  <w:marRight w:val="0"/>
                  <w:marTop w:val="0"/>
                  <w:marBottom w:val="0"/>
                  <w:divBdr>
                    <w:top w:val="none" w:sz="0" w:space="0" w:color="auto"/>
                    <w:left w:val="none" w:sz="0" w:space="0" w:color="auto"/>
                    <w:bottom w:val="none" w:sz="0" w:space="0" w:color="auto"/>
                    <w:right w:val="none" w:sz="0" w:space="0" w:color="auto"/>
                  </w:divBdr>
                  <w:divsChild>
                    <w:div w:id="1195384634">
                      <w:marLeft w:val="0"/>
                      <w:marRight w:val="0"/>
                      <w:marTop w:val="0"/>
                      <w:marBottom w:val="0"/>
                      <w:divBdr>
                        <w:top w:val="none" w:sz="0" w:space="0" w:color="auto"/>
                        <w:left w:val="none" w:sz="0" w:space="0" w:color="auto"/>
                        <w:bottom w:val="none" w:sz="0" w:space="0" w:color="auto"/>
                        <w:right w:val="none" w:sz="0" w:space="0" w:color="auto"/>
                      </w:divBdr>
                      <w:divsChild>
                        <w:div w:id="1746754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s/A/RES/22(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Pago e impuestos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POPP-11-528</_dlc_DocId>
    <_dlc_DocIdUrl xmlns="8264c5cc-ec60-4b56-8111-ce635d3d139a">
      <Url>https://popp.undp.org/_layouts/15/DocIdRedir.aspx?ID=POPP-11-528</Url>
      <Description>POPP-11-528</Description>
    </_dlc_DocIdUrl>
    <DLCPolicyLabelLock xmlns="e560140e-7b2f-4392-90df-e7567e3021a3" xsi:nil="true"/>
    <DLCPolicyLabelClientValue xmlns="e560140e-7b2f-4392-90df-e7567e3021a3">Effective Date: 7/26/2016                                                Version #: 1.0</DLCPolicyLabelClientValue>
    <UNDP_POPP_REFITEM_VERSION xmlns="8264c5cc-ec60-4b56-8111-ce635d3d139a">2</UNDP_POPP_REFITEM_VERSION>
    <UNDP_POPP_LASTMODIFIED xmlns="8264c5cc-ec60-4b56-8111-ce635d3d139a" xsi:nil="true"/>
    <DLCPolicyLabelValue xmlns="e560140e-7b2f-4392-90df-e7567e3021a3">Effective Date: {Effective Date}                                                Version #: 2</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97B3B-B9E9-4556-BD78-FD3F4D14D9D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FB80B333-9E51-4459-84B4-8835568B3BD0}">
  <ds:schemaRefs>
    <ds:schemaRef ds:uri="office.server.policy"/>
  </ds:schemaRefs>
</ds:datastoreItem>
</file>

<file path=customXml/itemProps3.xml><?xml version="1.0" encoding="utf-8"?>
<ds:datastoreItem xmlns:ds="http://schemas.openxmlformats.org/officeDocument/2006/customXml" ds:itemID="{A4F7EB1A-7519-4912-90B7-6A8036A9F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BC1DA-15E3-41E1-BB41-540BB01AA8F6}">
  <ds:schemaRefs>
    <ds:schemaRef ds:uri="http://schemas.microsoft.com/sharepoint/v3/contenttype/forms"/>
  </ds:schemaRefs>
</ds:datastoreItem>
</file>

<file path=customXml/itemProps5.xml><?xml version="1.0" encoding="utf-8"?>
<ds:datastoreItem xmlns:ds="http://schemas.openxmlformats.org/officeDocument/2006/customXml" ds:itemID="{9A00CE48-4F0D-4BDE-8ABE-25791A52A8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13</cp:revision>
  <cp:lastPrinted>2019-08-25T21:41:00Z</cp:lastPrinted>
  <dcterms:created xsi:type="dcterms:W3CDTF">2020-06-12T21:20:00Z</dcterms:created>
  <dcterms:modified xsi:type="dcterms:W3CDTF">2024-05-29T14:08:00Z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a8dac846-7d47-4bf3-b5bc-7b8230146b84</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Location">
    <vt:lpwstr>Public</vt:lpwstr>
  </property>
  <property fmtid="{D5CDD505-2E9C-101B-9397-08002B2CF9AE}" pid="12" name="UNDP_POPP_DOCUMENT_TYPE">
    <vt:lpwstr>Policy</vt:lpwstr>
  </property>
  <property fmtid="{D5CDD505-2E9C-101B-9397-08002B2CF9AE}" pid="13" name="UNDP_POPP_FILEVERSION">
    <vt:r8>512</vt:r8>
  </property>
  <property fmtid="{D5CDD505-2E9C-101B-9397-08002B2CF9AE}" pid="14" name="UNDP_POPP_VERSION_COMMENTS">
    <vt:lpwstr/>
  </property>
  <property fmtid="{D5CDD505-2E9C-101B-9397-08002B2CF9AE}" pid="15" name="UNDP_POPP_DOCUMENT_LANGUAGE">
    <vt:lpwstr>Spanish</vt:lpwstr>
  </property>
  <property fmtid="{D5CDD505-2E9C-101B-9397-08002B2CF9AE}" pid="16" name="UNDP_POPP_REFITEM_VERSION">
    <vt:r8>2</vt:r8>
  </property>
</Properties>
</file>