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122F5" w14:textId="6F6396D9" w:rsidR="00832BD8" w:rsidRPr="007929A2" w:rsidRDefault="00832BD8" w:rsidP="007929A2">
      <w:pPr>
        <w:shd w:val="clear" w:color="auto" w:fill="FFFFFF"/>
        <w:spacing w:line="240" w:lineRule="auto"/>
        <w:textAlignment w:val="top"/>
        <w:rPr>
          <w:rFonts w:ascii="Calibri" w:eastAsia="Times New Roman" w:hAnsi="Calibri" w:cs="Arial"/>
          <w:b/>
          <w:bCs/>
          <w:sz w:val="28"/>
        </w:rPr>
      </w:pPr>
      <w:r w:rsidRPr="005A011E">
        <w:rPr>
          <w:rFonts w:ascii="Calibri" w:hAnsi="Calibri"/>
          <w:b/>
          <w:sz w:val="28"/>
          <w:szCs w:val="28"/>
        </w:rPr>
        <w:t>Approvisionnement de</w:t>
      </w:r>
      <w:r w:rsidRPr="005A011E">
        <w:rPr>
          <w:rFonts w:ascii="Calibri" w:hAnsi="Calibri"/>
          <w:b/>
          <w:bCs/>
          <w:sz w:val="28"/>
          <w:szCs w:val="28"/>
        </w:rPr>
        <w:t xml:space="preserve"> biens, de travaux</w:t>
      </w:r>
      <w:r>
        <w:rPr>
          <w:rFonts w:ascii="Calibri" w:hAnsi="Calibri"/>
          <w:b/>
          <w:bCs/>
          <w:sz w:val="28"/>
        </w:rPr>
        <w:t xml:space="preserve"> de génie civil et de services </w:t>
      </w:r>
    </w:p>
    <w:p w14:paraId="7BB122F6" w14:textId="77777777" w:rsidR="00F06BA8" w:rsidRPr="008864D9" w:rsidRDefault="00832BD8" w:rsidP="00F06BA8">
      <w:pPr>
        <w:shd w:val="clear" w:color="auto" w:fill="FFFFFF"/>
        <w:spacing w:after="0" w:line="240" w:lineRule="auto"/>
        <w:textAlignment w:val="top"/>
        <w:rPr>
          <w:rFonts w:ascii="Calibri" w:eastAsia="Times New Roman" w:hAnsi="Calibri" w:cs="Arial"/>
        </w:rPr>
      </w:pPr>
      <w:r>
        <w:rPr>
          <w:rFonts w:ascii="Calibri" w:hAnsi="Calibri"/>
        </w:rPr>
        <w:t xml:space="preserve">​ </w:t>
      </w:r>
    </w:p>
    <w:p w14:paraId="7BB122F7" w14:textId="77777777" w:rsidR="0042754A" w:rsidRPr="008864D9" w:rsidRDefault="00347BE8" w:rsidP="00DF3A76">
      <w:pPr>
        <w:pStyle w:val="ListParagraph"/>
        <w:numPr>
          <w:ilvl w:val="0"/>
          <w:numId w:val="6"/>
        </w:numPr>
        <w:shd w:val="clear" w:color="auto" w:fill="FFFFFF"/>
        <w:spacing w:after="0" w:line="240" w:lineRule="auto"/>
        <w:jc w:val="both"/>
        <w:textAlignment w:val="top"/>
        <w:rPr>
          <w:rFonts w:ascii="Calibri" w:eastAsia="Times New Roman" w:hAnsi="Calibri" w:cs="Arial"/>
        </w:rPr>
      </w:pPr>
      <w:r>
        <w:rPr>
          <w:rFonts w:ascii="Calibri" w:hAnsi="Calibri"/>
        </w:rPr>
        <w:t xml:space="preserve">L’approvisionnement de biens, de travaux de génie civil et de services commence par une demande. Il s’agit d’une demande officielle émanant d’une Unité opérationnelle ou du personnel du projet. Elle est soumise au personnel responsable de l’approvisionnement, qui utilise le processus d’approvisionnement pour convertir la demande en bon de commande. </w:t>
      </w:r>
    </w:p>
    <w:p w14:paraId="7BB122F8" w14:textId="77777777" w:rsidR="0042754A" w:rsidRPr="008864D9" w:rsidRDefault="0042754A" w:rsidP="00DF3A76">
      <w:pPr>
        <w:shd w:val="clear" w:color="auto" w:fill="FFFFFF"/>
        <w:spacing w:after="0" w:line="240" w:lineRule="auto"/>
        <w:jc w:val="both"/>
        <w:textAlignment w:val="top"/>
        <w:rPr>
          <w:rFonts w:ascii="Calibri" w:eastAsia="Times New Roman" w:hAnsi="Calibri" w:cs="Arial"/>
        </w:rPr>
      </w:pPr>
    </w:p>
    <w:p w14:paraId="7BB122F9" w14:textId="77777777" w:rsidR="00832BD8" w:rsidRDefault="00832BD8" w:rsidP="00DF3A76">
      <w:pPr>
        <w:pStyle w:val="ListParagraph"/>
        <w:numPr>
          <w:ilvl w:val="0"/>
          <w:numId w:val="6"/>
        </w:numPr>
        <w:shd w:val="clear" w:color="auto" w:fill="FFFFFF"/>
        <w:spacing w:after="0" w:line="240" w:lineRule="auto"/>
        <w:jc w:val="both"/>
        <w:textAlignment w:val="top"/>
        <w:rPr>
          <w:rFonts w:ascii="Calibri" w:eastAsia="Times New Roman" w:hAnsi="Calibri" w:cs="Arial"/>
        </w:rPr>
      </w:pPr>
      <w:r>
        <w:rPr>
          <w:rFonts w:ascii="Calibri" w:hAnsi="Calibri"/>
        </w:rPr>
        <w:t xml:space="preserve">Une demande doit comprendre, au minimum : </w:t>
      </w:r>
    </w:p>
    <w:p w14:paraId="7BB122FA" w14:textId="77777777" w:rsidR="00B43395" w:rsidRPr="00B43395" w:rsidRDefault="00B43395" w:rsidP="00B43395">
      <w:pPr>
        <w:shd w:val="clear" w:color="auto" w:fill="FFFFFF"/>
        <w:spacing w:after="0" w:line="240" w:lineRule="auto"/>
        <w:jc w:val="both"/>
        <w:textAlignment w:val="top"/>
        <w:rPr>
          <w:rFonts w:ascii="Calibri" w:eastAsia="Times New Roman" w:hAnsi="Calibri" w:cs="Arial"/>
        </w:rPr>
      </w:pPr>
    </w:p>
    <w:p w14:paraId="7BB122FB" w14:textId="77777777" w:rsidR="00503B13" w:rsidRPr="008864D9" w:rsidRDefault="00643CEB" w:rsidP="00B43395">
      <w:pPr>
        <w:numPr>
          <w:ilvl w:val="0"/>
          <w:numId w:val="8"/>
        </w:numPr>
        <w:shd w:val="clear" w:color="auto" w:fill="FFFFFF"/>
        <w:tabs>
          <w:tab w:val="clear" w:pos="720"/>
        </w:tabs>
        <w:spacing w:line="240" w:lineRule="auto"/>
        <w:ind w:left="1800"/>
        <w:jc w:val="both"/>
        <w:textAlignment w:val="top"/>
        <w:rPr>
          <w:rFonts w:ascii="Calibri" w:eastAsia="Times New Roman" w:hAnsi="Calibri" w:cs="Arial"/>
        </w:rPr>
      </w:pPr>
      <w:r>
        <w:rPr>
          <w:rFonts w:ascii="Calibri" w:hAnsi="Calibri"/>
        </w:rPr>
        <w:t>Une description détaillée des biens, des travaux de génie civil ou des services demandés, y compris, sans toutefois s’y limiter, les spécifications techniques, les termes de référence et la portée des travaux, le cas échéant</w:t>
      </w:r>
    </w:p>
    <w:p w14:paraId="7BB122FC" w14:textId="77777777" w:rsidR="00832BD8" w:rsidRPr="008864D9" w:rsidRDefault="00643CEB" w:rsidP="00B43395">
      <w:pPr>
        <w:numPr>
          <w:ilvl w:val="0"/>
          <w:numId w:val="8"/>
        </w:numPr>
        <w:shd w:val="clear" w:color="auto" w:fill="FFFFFF"/>
        <w:tabs>
          <w:tab w:val="clear" w:pos="720"/>
        </w:tabs>
        <w:spacing w:line="240" w:lineRule="auto"/>
        <w:ind w:left="1800"/>
        <w:jc w:val="both"/>
        <w:textAlignment w:val="top"/>
        <w:rPr>
          <w:rFonts w:ascii="Calibri" w:eastAsia="Times New Roman" w:hAnsi="Calibri" w:cs="Arial"/>
        </w:rPr>
      </w:pPr>
      <w:r>
        <w:rPr>
          <w:rFonts w:ascii="Calibri" w:hAnsi="Calibri"/>
        </w:rPr>
        <w:t>La quantité d’intrants à acquérir</w:t>
      </w:r>
    </w:p>
    <w:p w14:paraId="7BB122FD" w14:textId="77777777" w:rsidR="00832BD8" w:rsidRPr="008864D9" w:rsidRDefault="00643CEB" w:rsidP="00B43395">
      <w:pPr>
        <w:numPr>
          <w:ilvl w:val="0"/>
          <w:numId w:val="8"/>
        </w:numPr>
        <w:shd w:val="clear" w:color="auto" w:fill="FFFFFF"/>
        <w:tabs>
          <w:tab w:val="clear" w:pos="720"/>
        </w:tabs>
        <w:spacing w:line="240" w:lineRule="auto"/>
        <w:ind w:left="1800"/>
        <w:jc w:val="both"/>
        <w:textAlignment w:val="top"/>
        <w:rPr>
          <w:rFonts w:ascii="Calibri" w:eastAsia="Times New Roman" w:hAnsi="Calibri" w:cs="Arial"/>
        </w:rPr>
      </w:pPr>
      <w:r>
        <w:rPr>
          <w:rFonts w:ascii="Calibri" w:hAnsi="Calibri"/>
        </w:rPr>
        <w:t>L’unité de mesure</w:t>
      </w:r>
    </w:p>
    <w:p w14:paraId="7BB122FE" w14:textId="77777777" w:rsidR="00832BD8" w:rsidRPr="008864D9" w:rsidRDefault="00643CEB" w:rsidP="00B43395">
      <w:pPr>
        <w:numPr>
          <w:ilvl w:val="0"/>
          <w:numId w:val="8"/>
        </w:numPr>
        <w:shd w:val="clear" w:color="auto" w:fill="FFFFFF"/>
        <w:tabs>
          <w:tab w:val="clear" w:pos="720"/>
        </w:tabs>
        <w:spacing w:line="240" w:lineRule="auto"/>
        <w:ind w:left="1800"/>
        <w:jc w:val="both"/>
        <w:textAlignment w:val="top"/>
        <w:rPr>
          <w:rFonts w:ascii="Calibri" w:eastAsia="Times New Roman" w:hAnsi="Calibri" w:cs="Arial"/>
        </w:rPr>
      </w:pPr>
      <w:r>
        <w:rPr>
          <w:rFonts w:ascii="Calibri" w:hAnsi="Calibri"/>
        </w:rPr>
        <w:t>La date de livraison/d’engagement requise</w:t>
      </w:r>
    </w:p>
    <w:p w14:paraId="7BB122FF" w14:textId="77777777" w:rsidR="00832BD8" w:rsidRPr="008864D9" w:rsidRDefault="00643CEB" w:rsidP="00B43395">
      <w:pPr>
        <w:numPr>
          <w:ilvl w:val="0"/>
          <w:numId w:val="8"/>
        </w:numPr>
        <w:shd w:val="clear" w:color="auto" w:fill="FFFFFF"/>
        <w:tabs>
          <w:tab w:val="clear" w:pos="720"/>
        </w:tabs>
        <w:spacing w:line="240" w:lineRule="auto"/>
        <w:ind w:left="1800"/>
        <w:jc w:val="both"/>
        <w:textAlignment w:val="top"/>
        <w:rPr>
          <w:rFonts w:ascii="Calibri" w:eastAsia="Times New Roman" w:hAnsi="Calibri" w:cs="Arial"/>
        </w:rPr>
      </w:pPr>
      <w:r>
        <w:rPr>
          <w:rFonts w:ascii="Calibri" w:hAnsi="Calibri"/>
        </w:rPr>
        <w:t>Le lieu de livraison ou l’emplacement des travaux de génie civil/services à exécuter</w:t>
      </w:r>
    </w:p>
    <w:p w14:paraId="7BB12300" w14:textId="77777777" w:rsidR="00832BD8" w:rsidRPr="008864D9" w:rsidRDefault="00643CEB" w:rsidP="00B43395">
      <w:pPr>
        <w:numPr>
          <w:ilvl w:val="0"/>
          <w:numId w:val="8"/>
        </w:numPr>
        <w:shd w:val="clear" w:color="auto" w:fill="FFFFFF"/>
        <w:tabs>
          <w:tab w:val="clear" w:pos="720"/>
        </w:tabs>
        <w:spacing w:line="240" w:lineRule="auto"/>
        <w:ind w:left="1800"/>
        <w:jc w:val="both"/>
        <w:textAlignment w:val="top"/>
        <w:rPr>
          <w:rFonts w:ascii="Calibri" w:eastAsia="Times New Roman" w:hAnsi="Calibri" w:cs="Arial"/>
        </w:rPr>
      </w:pPr>
      <w:r>
        <w:rPr>
          <w:rFonts w:ascii="Calibri" w:hAnsi="Calibri"/>
        </w:rPr>
        <w:t xml:space="preserve">Le prix ou le coût estimatif </w:t>
      </w:r>
    </w:p>
    <w:p w14:paraId="7BB12301" w14:textId="77777777" w:rsidR="00832BD8" w:rsidRPr="008864D9" w:rsidRDefault="00643CEB" w:rsidP="00B43395">
      <w:pPr>
        <w:numPr>
          <w:ilvl w:val="0"/>
          <w:numId w:val="8"/>
        </w:numPr>
        <w:shd w:val="clear" w:color="auto" w:fill="FFFFFF"/>
        <w:tabs>
          <w:tab w:val="clear" w:pos="720"/>
        </w:tabs>
        <w:spacing w:line="240" w:lineRule="auto"/>
        <w:ind w:left="1800"/>
        <w:jc w:val="both"/>
        <w:textAlignment w:val="top"/>
        <w:rPr>
          <w:rFonts w:ascii="Calibri" w:eastAsia="Times New Roman" w:hAnsi="Calibri" w:cs="Arial"/>
        </w:rPr>
      </w:pPr>
      <w:r>
        <w:rPr>
          <w:rFonts w:ascii="Calibri" w:hAnsi="Calibri"/>
        </w:rPr>
        <w:t xml:space="preserve">Tout renseignement supplémentaire (comme la normalisation, la méthode d’expédition préférée, etc.) </w:t>
      </w:r>
    </w:p>
    <w:p w14:paraId="7BB12302" w14:textId="77777777" w:rsidR="00832BD8" w:rsidRPr="008864D9" w:rsidRDefault="00643CEB" w:rsidP="00DF3A76">
      <w:pPr>
        <w:pStyle w:val="ListParagraph"/>
        <w:numPr>
          <w:ilvl w:val="0"/>
          <w:numId w:val="6"/>
        </w:numPr>
        <w:shd w:val="clear" w:color="auto" w:fill="FFFFFF"/>
        <w:spacing w:after="0" w:line="240" w:lineRule="auto"/>
        <w:jc w:val="both"/>
        <w:textAlignment w:val="top"/>
        <w:rPr>
          <w:rFonts w:ascii="Calibri" w:eastAsia="Times New Roman" w:hAnsi="Calibri" w:cs="Arial"/>
        </w:rPr>
      </w:pPr>
      <w:r>
        <w:rPr>
          <w:rFonts w:ascii="Calibri" w:hAnsi="Calibri"/>
        </w:rPr>
        <w:t xml:space="preserve">Pour les marchandises, la description devrait inclure l’ensemble des spécifications techniques, des normes et des standards, des garanties fonctionnelles, des exigences de contrôle, etc. Une demande de travaux de génie civil devrait décrire l’énoncé des travaux, les normes de qualité des différents matériaux à utiliser, le traitement des défauts, etc. Les demandes de services devraient fournir les termes de référence, la qualification et l’expérience des consultants requises, les résultats attendus, etc. </w:t>
      </w:r>
    </w:p>
    <w:p w14:paraId="7BB12303" w14:textId="77777777" w:rsidR="00832BD8" w:rsidRPr="008864D9" w:rsidRDefault="00832BD8" w:rsidP="00DF3A76">
      <w:pPr>
        <w:shd w:val="clear" w:color="auto" w:fill="FFFFFF"/>
        <w:spacing w:after="0" w:line="240" w:lineRule="auto"/>
        <w:textAlignment w:val="top"/>
        <w:rPr>
          <w:rFonts w:ascii="Calibri" w:eastAsia="Times New Roman" w:hAnsi="Calibri" w:cs="Arial"/>
        </w:rPr>
      </w:pPr>
      <w:bookmarkStart w:id="0" w:name="RelevantPolicies"/>
      <w:bookmarkEnd w:id="0"/>
    </w:p>
    <w:p w14:paraId="7BB12306" w14:textId="77777777" w:rsidR="00832BD8" w:rsidRPr="008864D9" w:rsidRDefault="00832BD8" w:rsidP="00850E9A">
      <w:pPr>
        <w:shd w:val="clear" w:color="auto" w:fill="FFFFFF"/>
        <w:spacing w:after="0" w:line="240" w:lineRule="auto"/>
        <w:textAlignment w:val="top"/>
        <w:rPr>
          <w:rFonts w:ascii="Calibri" w:eastAsia="Times New Roman" w:hAnsi="Calibri" w:cs="Arial"/>
        </w:rPr>
      </w:pPr>
      <w:bookmarkStart w:id="1" w:name="FlowChart"/>
      <w:bookmarkEnd w:id="1"/>
      <w:r>
        <w:rPr>
          <w:rFonts w:ascii="Calibri" w:hAnsi="Calibri"/>
          <w:b/>
          <w:bCs/>
        </w:rPr>
        <w:t>Approvisionnement de biens</w:t>
      </w:r>
    </w:p>
    <w:p w14:paraId="7BB12307" w14:textId="77777777" w:rsidR="00832BD8" w:rsidRPr="008864D9" w:rsidRDefault="00832BD8" w:rsidP="00832BD8">
      <w:pPr>
        <w:shd w:val="clear" w:color="auto" w:fill="FFFFFF"/>
        <w:spacing w:after="0" w:line="240" w:lineRule="auto"/>
        <w:textAlignment w:val="top"/>
        <w:rPr>
          <w:rFonts w:ascii="Calibri" w:eastAsia="Times New Roman" w:hAnsi="Calibri" w:cs="Arial"/>
        </w:rPr>
      </w:pPr>
      <w:r>
        <w:rPr>
          <w:rFonts w:ascii="Calibri" w:hAnsi="Calibri"/>
        </w:rPr>
        <w:t> </w:t>
      </w:r>
    </w:p>
    <w:p w14:paraId="7BB12308" w14:textId="77777777" w:rsidR="00832BD8" w:rsidRPr="008864D9" w:rsidRDefault="00832BD8" w:rsidP="00DF3A76">
      <w:pPr>
        <w:pStyle w:val="ListParagraph"/>
        <w:numPr>
          <w:ilvl w:val="0"/>
          <w:numId w:val="6"/>
        </w:numPr>
        <w:shd w:val="clear" w:color="auto" w:fill="FFFFFF"/>
        <w:spacing w:after="0" w:line="240" w:lineRule="auto"/>
        <w:jc w:val="both"/>
        <w:textAlignment w:val="top"/>
        <w:rPr>
          <w:rFonts w:ascii="Calibri" w:eastAsia="Times New Roman" w:hAnsi="Calibri" w:cs="Arial"/>
        </w:rPr>
      </w:pPr>
      <w:r>
        <w:rPr>
          <w:rFonts w:ascii="Calibri" w:hAnsi="Calibri"/>
        </w:rPr>
        <w:t xml:space="preserve">Les spécifications, ou la description des caractéristiques physiques ou fonctionnelles des biens matériels ou des travaux de génie civil, doivent fournir tous les termes et critères pertinents requis. Elles devraient être relativement génériques afin d’encourager la concurrence la plus large possible. Les spécifications peuvent être énoncées comme un hybride ou une combinaison des types suivants : </w:t>
      </w:r>
    </w:p>
    <w:p w14:paraId="7BB12309" w14:textId="77777777" w:rsidR="00832BD8" w:rsidRPr="008864D9" w:rsidRDefault="00832BD8" w:rsidP="00B43395">
      <w:pPr>
        <w:numPr>
          <w:ilvl w:val="0"/>
          <w:numId w:val="9"/>
        </w:numPr>
        <w:shd w:val="clear" w:color="auto" w:fill="FFFFFF"/>
        <w:tabs>
          <w:tab w:val="clear" w:pos="720"/>
        </w:tabs>
        <w:spacing w:before="100" w:beforeAutospacing="1" w:after="100" w:afterAutospacing="1" w:line="240" w:lineRule="auto"/>
        <w:ind w:left="1800"/>
        <w:jc w:val="both"/>
        <w:textAlignment w:val="top"/>
        <w:rPr>
          <w:rFonts w:ascii="Calibri" w:eastAsia="Times New Roman" w:hAnsi="Calibri" w:cs="Times New Roman"/>
        </w:rPr>
      </w:pPr>
      <w:r>
        <w:rPr>
          <w:rFonts w:ascii="Calibri" w:hAnsi="Calibri"/>
        </w:rPr>
        <w:t xml:space="preserve">Fonctionnelle : définit la tâche à exécuter en conjonction avec divers attributs de conception (tels que le coût, le poids, l’impact environnemental et la fiabilité). Une spécification fonctionnelle se concentre sur ce que fait un produit, plutôt que sur les matériaux et/ou les dimensions à utiliser (par exemple, papier recyclé de copie laser avec une surface lisse et uniforme pour une résolution fine, une cote de luminosité de 88 pour le contraste, et appropriée pour une utilisation dans une variété d’imprimantes et de copieurs, ou pour l’impression offset). </w:t>
      </w:r>
    </w:p>
    <w:p w14:paraId="7BB1230A" w14:textId="77777777" w:rsidR="0066353F" w:rsidRPr="008864D9" w:rsidRDefault="00832BD8" w:rsidP="00B43395">
      <w:pPr>
        <w:numPr>
          <w:ilvl w:val="0"/>
          <w:numId w:val="9"/>
        </w:numPr>
        <w:shd w:val="clear" w:color="auto" w:fill="FFFFFF"/>
        <w:tabs>
          <w:tab w:val="clear" w:pos="720"/>
        </w:tabs>
        <w:spacing w:before="240" w:line="240" w:lineRule="auto"/>
        <w:ind w:left="1800"/>
        <w:jc w:val="both"/>
        <w:textAlignment w:val="top"/>
        <w:rPr>
          <w:rFonts w:ascii="Calibri" w:eastAsia="Times New Roman" w:hAnsi="Calibri" w:cs="Times New Roman"/>
        </w:rPr>
      </w:pPr>
      <w:r>
        <w:rPr>
          <w:rFonts w:ascii="Calibri" w:hAnsi="Calibri"/>
        </w:rPr>
        <w:lastRenderedPageBreak/>
        <w:t xml:space="preserve">Performance : se concentre sur la fonction du produit ou du service. La spécification idéale est construite autour d’une description de ce qui doit être réalisé, plutôt que d’une description fixe de la façon dont cela devrait être fait. Pour assurer la qualité, une référence aux normes du produit (comme l’ISO) et aux exigences environnementales (comme Energy Star ou Eco-label) doit être faite (par exemple, des marqueurs d’effacement à bout fin avec une pointe durable qui ne ramollira pas ou ne se répandra pas, encre à séchage rapide qui s’essuie facilement, et certifié non toxique par les normes de l’industrie des marqueurs [AP]). </w:t>
      </w:r>
    </w:p>
    <w:p w14:paraId="7BB1230B" w14:textId="77777777" w:rsidR="00832BD8" w:rsidRPr="008864D9" w:rsidRDefault="00832BD8" w:rsidP="00B43395">
      <w:pPr>
        <w:numPr>
          <w:ilvl w:val="0"/>
          <w:numId w:val="9"/>
        </w:numPr>
        <w:shd w:val="clear" w:color="auto" w:fill="FFFFFF"/>
        <w:tabs>
          <w:tab w:val="clear" w:pos="720"/>
        </w:tabs>
        <w:spacing w:before="240" w:line="240" w:lineRule="auto"/>
        <w:ind w:left="1800"/>
        <w:jc w:val="both"/>
        <w:textAlignment w:val="top"/>
        <w:rPr>
          <w:rFonts w:ascii="Calibri" w:eastAsia="Times New Roman" w:hAnsi="Calibri" w:cs="Times New Roman"/>
        </w:rPr>
      </w:pPr>
      <w:r>
        <w:rPr>
          <w:rFonts w:ascii="Calibri" w:hAnsi="Calibri"/>
        </w:rPr>
        <w:t>Conception : définit les détails exacts d’un bien (tels que les attributs physiques, les matériaux à utiliser, l’entrée et la sortie de puissance, les processus de fabrication requis, ou dans le cas d’un service, les méthodes de travail). En raison de leur caractère unique, les spécifications de conception peuvent limiter la concurrence à cause des différences dans les pratiques d’ingénierie. Lorsque les spécifications exigent l’utilisation de dessins, de plans ou de livres blancs, toutes les dimensions doivent utiliser le système métrique (par exemple, la construction d’une tour de transmission aérienne nécessite des détails sur le type de ligne de transmission [tension, circuit, conducteur, etc.], dégagement électrique, affaissement du conducteur, charge de fond de fondation, grade et taille de la structure en acier, épaisseur du revêtement en zinc).</w:t>
      </w:r>
    </w:p>
    <w:p w14:paraId="7BB1230C" w14:textId="77777777" w:rsidR="00832BD8" w:rsidRPr="008864D9" w:rsidRDefault="00832BD8" w:rsidP="00B43395">
      <w:pPr>
        <w:numPr>
          <w:ilvl w:val="0"/>
          <w:numId w:val="9"/>
        </w:numPr>
        <w:shd w:val="clear" w:color="auto" w:fill="FFFFFF"/>
        <w:tabs>
          <w:tab w:val="clear" w:pos="720"/>
        </w:tabs>
        <w:spacing w:before="240" w:line="240" w:lineRule="auto"/>
        <w:ind w:left="1800"/>
        <w:jc w:val="both"/>
        <w:textAlignment w:val="top"/>
        <w:rPr>
          <w:rFonts w:ascii="Calibri" w:eastAsia="Times New Roman" w:hAnsi="Calibri" w:cs="Times New Roman"/>
        </w:rPr>
      </w:pPr>
      <w:r>
        <w:rPr>
          <w:rFonts w:ascii="Calibri" w:hAnsi="Calibri"/>
        </w:rPr>
        <w:t xml:space="preserve">Marque ou nom commercial : lors de la rédaction de l’une des spécifications susmentionnées, l’utilisation de noms de marque ou de références similaires doit être évitée. S’il est nécessaire de citer un nom de marque, les mots « ou un équivalent » doivent être inclus (par exemple, ordinateur de bureau Dell® ou équivalent). L’expression « ou l’équivalent » signifie que le produit désiré est de qualité comparable et/ou capable d’exécuter la fonction prévue. Pour l’approvisionnement de petites quantités, l’achat de marque est acceptable. </w:t>
      </w:r>
    </w:p>
    <w:p w14:paraId="7BB1230D" w14:textId="77777777" w:rsidR="00832BD8" w:rsidRPr="008864D9" w:rsidRDefault="00832BD8" w:rsidP="00B43395">
      <w:pPr>
        <w:numPr>
          <w:ilvl w:val="0"/>
          <w:numId w:val="9"/>
        </w:numPr>
        <w:shd w:val="clear" w:color="auto" w:fill="FFFFFF"/>
        <w:tabs>
          <w:tab w:val="clear" w:pos="720"/>
        </w:tabs>
        <w:spacing w:before="240" w:line="240" w:lineRule="auto"/>
        <w:ind w:left="1800"/>
        <w:jc w:val="both"/>
        <w:textAlignment w:val="top"/>
        <w:rPr>
          <w:rFonts w:ascii="Calibri" w:eastAsia="Times New Roman" w:hAnsi="Calibri" w:cs="Times New Roman"/>
        </w:rPr>
      </w:pPr>
      <w:r>
        <w:rPr>
          <w:rFonts w:ascii="Calibri" w:hAnsi="Calibri"/>
        </w:rPr>
        <w:t xml:space="preserve">Échantillon : lorsque les méthodes susmentionnées pour décrire une marchandise ne sont pas réalisables, des échantillons peuvent être utilisés pour faciliter l’approvisionnement. </w:t>
      </w:r>
    </w:p>
    <w:p w14:paraId="7BB1230E" w14:textId="77777777" w:rsidR="00832BD8" w:rsidRPr="008864D9" w:rsidRDefault="00832BD8" w:rsidP="00850E9A">
      <w:pPr>
        <w:shd w:val="clear" w:color="auto" w:fill="FFFFFF"/>
        <w:spacing w:after="0" w:line="240" w:lineRule="auto"/>
        <w:textAlignment w:val="top"/>
        <w:rPr>
          <w:rFonts w:ascii="Calibri" w:eastAsia="Times New Roman" w:hAnsi="Calibri" w:cs="Arial"/>
        </w:rPr>
      </w:pPr>
      <w:r>
        <w:rPr>
          <w:rFonts w:ascii="Calibri" w:hAnsi="Calibri"/>
          <w:b/>
          <w:bCs/>
        </w:rPr>
        <w:t>Approvisionnement de travaux de génie civil</w:t>
      </w:r>
      <w:r>
        <w:rPr>
          <w:rFonts w:ascii="Calibri" w:hAnsi="Calibri"/>
        </w:rPr>
        <w:t xml:space="preserve"> </w:t>
      </w:r>
    </w:p>
    <w:p w14:paraId="7BB1230F" w14:textId="77777777" w:rsidR="00832BD8" w:rsidRPr="008864D9" w:rsidRDefault="00832BD8" w:rsidP="00832BD8">
      <w:pPr>
        <w:shd w:val="clear" w:color="auto" w:fill="FFFFFF"/>
        <w:spacing w:after="0" w:line="240" w:lineRule="auto"/>
        <w:textAlignment w:val="top"/>
        <w:rPr>
          <w:rFonts w:ascii="Calibri" w:eastAsia="Times New Roman" w:hAnsi="Calibri" w:cs="Arial"/>
        </w:rPr>
      </w:pPr>
      <w:r>
        <w:rPr>
          <w:rFonts w:ascii="Calibri" w:hAnsi="Calibri"/>
        </w:rPr>
        <w:t> </w:t>
      </w:r>
    </w:p>
    <w:p w14:paraId="7BB12310" w14:textId="77777777" w:rsidR="00832BD8" w:rsidRPr="008864D9" w:rsidRDefault="00832BD8" w:rsidP="00DF3A76">
      <w:pPr>
        <w:pStyle w:val="ListParagraph"/>
        <w:numPr>
          <w:ilvl w:val="0"/>
          <w:numId w:val="6"/>
        </w:numPr>
        <w:shd w:val="clear" w:color="auto" w:fill="FFFFFF"/>
        <w:spacing w:after="0" w:line="240" w:lineRule="auto"/>
        <w:jc w:val="both"/>
        <w:textAlignment w:val="top"/>
        <w:rPr>
          <w:rFonts w:ascii="Calibri" w:eastAsia="Times New Roman" w:hAnsi="Calibri" w:cs="Arial"/>
        </w:rPr>
      </w:pPr>
      <w:r>
        <w:rPr>
          <w:rFonts w:ascii="Calibri" w:hAnsi="Calibri"/>
        </w:rPr>
        <w:t xml:space="preserve">L’énoncé des travaux devrait décrire les travaux de génie civil de façon suffisamment détaillée pour permettre d’identifier l’emplacement, la nature et les complexités en cause. L’expression « travaux de génie civil » comprend généralement tous les types de services de génie civil, mécanique, électrique ou autre (autres que les services de consultation) ainsi que la fourniture de matériaux et d’équipements de construction. </w:t>
      </w:r>
    </w:p>
    <w:p w14:paraId="7BB12311" w14:textId="77777777" w:rsidR="00832BD8" w:rsidRPr="008864D9" w:rsidRDefault="00832BD8" w:rsidP="00832BD8">
      <w:pPr>
        <w:shd w:val="clear" w:color="auto" w:fill="FFFFFF"/>
        <w:spacing w:after="0" w:line="240" w:lineRule="auto"/>
        <w:textAlignment w:val="top"/>
        <w:rPr>
          <w:rFonts w:ascii="Calibri" w:eastAsia="Times New Roman" w:hAnsi="Calibri" w:cs="Arial"/>
        </w:rPr>
      </w:pPr>
      <w:r>
        <w:rPr>
          <w:rFonts w:ascii="Calibri" w:hAnsi="Calibri"/>
        </w:rPr>
        <w:t> </w:t>
      </w:r>
    </w:p>
    <w:p w14:paraId="7BB12312" w14:textId="77777777" w:rsidR="00832BD8" w:rsidRPr="008864D9" w:rsidRDefault="00832BD8" w:rsidP="00DF3A76">
      <w:pPr>
        <w:pStyle w:val="ListParagraph"/>
        <w:numPr>
          <w:ilvl w:val="0"/>
          <w:numId w:val="6"/>
        </w:numPr>
        <w:shd w:val="clear" w:color="auto" w:fill="FFFFFF"/>
        <w:spacing w:after="0" w:line="240" w:lineRule="auto"/>
        <w:jc w:val="both"/>
        <w:textAlignment w:val="top"/>
        <w:rPr>
          <w:rFonts w:ascii="Calibri" w:eastAsia="Times New Roman" w:hAnsi="Calibri" w:cs="Arial"/>
        </w:rPr>
      </w:pPr>
      <w:r>
        <w:rPr>
          <w:rFonts w:ascii="Calibri" w:hAnsi="Calibri"/>
        </w:rPr>
        <w:t xml:space="preserve">L’Unité opérationnelle devrait indiquer la période et le temps prévus de construction en semaines ou en mois, ou lorsque d’autres calendriers sont autorisés, la plage des périodes de construction acceptables. En outre, l’Unité opérationnelle devrait fournir des informations supplémentaires sur la topographie, les conditions géotechniques, l’accès au site, les installations de transport et de communication, l’aménagement du projet, les services à fournir par le PNUD, le mode de mesure et de paiement des travaux de génie civil achevés. </w:t>
      </w:r>
    </w:p>
    <w:p w14:paraId="7BB12313" w14:textId="77777777" w:rsidR="00850E9A" w:rsidRPr="008864D9" w:rsidRDefault="00832BD8" w:rsidP="00850E9A">
      <w:pPr>
        <w:shd w:val="clear" w:color="auto" w:fill="FFFFFF"/>
        <w:spacing w:after="0" w:line="240" w:lineRule="auto"/>
        <w:textAlignment w:val="top"/>
        <w:rPr>
          <w:rFonts w:ascii="Calibri" w:eastAsia="Times New Roman" w:hAnsi="Calibri" w:cs="Arial"/>
        </w:rPr>
      </w:pPr>
      <w:r>
        <w:rPr>
          <w:rFonts w:ascii="Calibri" w:hAnsi="Calibri"/>
        </w:rPr>
        <w:t> </w:t>
      </w:r>
    </w:p>
    <w:p w14:paraId="7BB12314" w14:textId="77777777" w:rsidR="00832BD8" w:rsidRPr="008864D9" w:rsidRDefault="00832BD8" w:rsidP="00850E9A">
      <w:pPr>
        <w:shd w:val="clear" w:color="auto" w:fill="FFFFFF"/>
        <w:spacing w:after="0" w:line="240" w:lineRule="auto"/>
        <w:textAlignment w:val="top"/>
        <w:rPr>
          <w:rFonts w:ascii="Calibri" w:eastAsia="Times New Roman" w:hAnsi="Calibri" w:cs="Arial"/>
        </w:rPr>
      </w:pPr>
      <w:r>
        <w:rPr>
          <w:rFonts w:ascii="Calibri" w:hAnsi="Calibri"/>
          <w:b/>
          <w:bCs/>
        </w:rPr>
        <w:lastRenderedPageBreak/>
        <w:t>Approvisionnement de services</w:t>
      </w:r>
      <w:r>
        <w:rPr>
          <w:rFonts w:ascii="Calibri" w:hAnsi="Calibri"/>
        </w:rPr>
        <w:t xml:space="preserve"> </w:t>
      </w:r>
    </w:p>
    <w:p w14:paraId="7BB12315" w14:textId="77777777" w:rsidR="00832BD8" w:rsidRPr="008864D9" w:rsidRDefault="00832BD8" w:rsidP="00832BD8">
      <w:pPr>
        <w:shd w:val="clear" w:color="auto" w:fill="FFFFFF"/>
        <w:spacing w:after="0" w:line="240" w:lineRule="auto"/>
        <w:textAlignment w:val="top"/>
        <w:rPr>
          <w:rFonts w:ascii="Calibri" w:eastAsia="Times New Roman" w:hAnsi="Calibri" w:cs="Arial"/>
        </w:rPr>
      </w:pPr>
      <w:r>
        <w:rPr>
          <w:rFonts w:ascii="Calibri" w:hAnsi="Calibri"/>
        </w:rPr>
        <w:t> </w:t>
      </w:r>
    </w:p>
    <w:p w14:paraId="7BB12316" w14:textId="77777777" w:rsidR="00832BD8" w:rsidRPr="008864D9" w:rsidRDefault="00832BD8" w:rsidP="00DF3A76">
      <w:pPr>
        <w:pStyle w:val="ListParagraph"/>
        <w:numPr>
          <w:ilvl w:val="0"/>
          <w:numId w:val="6"/>
        </w:numPr>
        <w:shd w:val="clear" w:color="auto" w:fill="FFFFFF"/>
        <w:spacing w:after="0" w:line="240" w:lineRule="auto"/>
        <w:jc w:val="both"/>
        <w:textAlignment w:val="top"/>
        <w:rPr>
          <w:rFonts w:ascii="Calibri" w:eastAsia="Times New Roman" w:hAnsi="Calibri" w:cs="Arial"/>
        </w:rPr>
      </w:pPr>
      <w:r>
        <w:rPr>
          <w:rFonts w:ascii="Calibri" w:hAnsi="Calibri"/>
        </w:rPr>
        <w:t xml:space="preserve">Les termes de référence pour l’approvisionnement de services devraient définir les travaux requis et les responsabilités respectives de l’entrepreneur soit pour la conception de l’équipement à acquérir soit pour la prestation de services. Des termes de référence adéquats et clairs sont impératifs pour comprendre l’affectation. Cela réduit au minimum les risques d’ambiguïté lors de la préparation des documents d’invitation à soumissionner, des négociations et de l’exécution des services. </w:t>
      </w:r>
    </w:p>
    <w:p w14:paraId="7BB12317" w14:textId="77777777" w:rsidR="00832BD8" w:rsidRDefault="00832BD8" w:rsidP="00DF3A76">
      <w:pPr>
        <w:pStyle w:val="ListParagraph"/>
        <w:numPr>
          <w:ilvl w:val="0"/>
          <w:numId w:val="6"/>
        </w:numPr>
        <w:shd w:val="clear" w:color="auto" w:fill="FFFFFF"/>
        <w:spacing w:after="0" w:line="240" w:lineRule="auto"/>
        <w:jc w:val="both"/>
        <w:textAlignment w:val="top"/>
        <w:rPr>
          <w:rFonts w:ascii="Calibri" w:eastAsia="Times New Roman" w:hAnsi="Calibri" w:cs="Arial"/>
        </w:rPr>
      </w:pPr>
      <w:r>
        <w:rPr>
          <w:rFonts w:ascii="Calibri" w:hAnsi="Calibri"/>
        </w:rPr>
        <w:t xml:space="preserve">Les termes de référence devraient comprendre : </w:t>
      </w:r>
    </w:p>
    <w:p w14:paraId="7BB12318" w14:textId="77777777" w:rsidR="00B43395" w:rsidRPr="008864D9" w:rsidRDefault="00B43395" w:rsidP="00B43395">
      <w:pPr>
        <w:pStyle w:val="ListParagraph"/>
        <w:shd w:val="clear" w:color="auto" w:fill="FFFFFF"/>
        <w:spacing w:after="0" w:line="240" w:lineRule="auto"/>
        <w:jc w:val="both"/>
        <w:textAlignment w:val="top"/>
        <w:rPr>
          <w:rFonts w:ascii="Calibri" w:eastAsia="Times New Roman" w:hAnsi="Calibri" w:cs="Arial"/>
        </w:rPr>
      </w:pPr>
    </w:p>
    <w:p w14:paraId="7BB12319" w14:textId="77777777" w:rsidR="00832BD8" w:rsidRPr="008864D9" w:rsidRDefault="00347BE8" w:rsidP="00B43395">
      <w:pPr>
        <w:numPr>
          <w:ilvl w:val="0"/>
          <w:numId w:val="10"/>
        </w:numPr>
        <w:shd w:val="clear" w:color="auto" w:fill="FFFFFF"/>
        <w:tabs>
          <w:tab w:val="clear" w:pos="720"/>
        </w:tabs>
        <w:spacing w:line="240" w:lineRule="auto"/>
        <w:ind w:left="1800"/>
        <w:jc w:val="both"/>
        <w:textAlignment w:val="top"/>
        <w:rPr>
          <w:rFonts w:ascii="Calibri" w:eastAsia="Times New Roman" w:hAnsi="Calibri" w:cs="Times New Roman"/>
        </w:rPr>
      </w:pPr>
      <w:r>
        <w:rPr>
          <w:rFonts w:ascii="Calibri" w:hAnsi="Calibri"/>
        </w:rPr>
        <w:t xml:space="preserve">Les renseignements généraux sur le projet </w:t>
      </w:r>
    </w:p>
    <w:p w14:paraId="7BB1231A" w14:textId="77777777" w:rsidR="00832BD8" w:rsidRPr="008864D9" w:rsidRDefault="00347BE8" w:rsidP="00B43395">
      <w:pPr>
        <w:numPr>
          <w:ilvl w:val="0"/>
          <w:numId w:val="10"/>
        </w:numPr>
        <w:shd w:val="clear" w:color="auto" w:fill="FFFFFF"/>
        <w:tabs>
          <w:tab w:val="clear" w:pos="720"/>
        </w:tabs>
        <w:spacing w:line="240" w:lineRule="auto"/>
        <w:ind w:left="1800"/>
        <w:jc w:val="both"/>
        <w:textAlignment w:val="top"/>
        <w:rPr>
          <w:rFonts w:ascii="Calibri" w:eastAsia="Times New Roman" w:hAnsi="Calibri" w:cs="Times New Roman"/>
        </w:rPr>
      </w:pPr>
      <w:r>
        <w:rPr>
          <w:rFonts w:ascii="Calibri" w:hAnsi="Calibri"/>
        </w:rPr>
        <w:t>Les objectifs de la mission</w:t>
      </w:r>
    </w:p>
    <w:p w14:paraId="7BB1231B" w14:textId="77777777" w:rsidR="00832BD8" w:rsidRPr="008864D9" w:rsidRDefault="00347BE8" w:rsidP="00B43395">
      <w:pPr>
        <w:numPr>
          <w:ilvl w:val="0"/>
          <w:numId w:val="10"/>
        </w:numPr>
        <w:shd w:val="clear" w:color="auto" w:fill="FFFFFF"/>
        <w:tabs>
          <w:tab w:val="clear" w:pos="720"/>
        </w:tabs>
        <w:spacing w:line="240" w:lineRule="auto"/>
        <w:ind w:left="1800"/>
        <w:jc w:val="both"/>
        <w:textAlignment w:val="top"/>
        <w:rPr>
          <w:rFonts w:ascii="Calibri" w:eastAsia="Times New Roman" w:hAnsi="Calibri" w:cs="Times New Roman"/>
        </w:rPr>
      </w:pPr>
      <w:r>
        <w:rPr>
          <w:rFonts w:ascii="Calibri" w:hAnsi="Calibri"/>
        </w:rPr>
        <w:t>La portée des travaux, conformément au budget</w:t>
      </w:r>
    </w:p>
    <w:p w14:paraId="7BB1231C" w14:textId="77777777" w:rsidR="00832BD8" w:rsidRPr="008864D9" w:rsidRDefault="00347BE8" w:rsidP="00B43395">
      <w:pPr>
        <w:numPr>
          <w:ilvl w:val="0"/>
          <w:numId w:val="10"/>
        </w:numPr>
        <w:shd w:val="clear" w:color="auto" w:fill="FFFFFF"/>
        <w:tabs>
          <w:tab w:val="clear" w:pos="720"/>
        </w:tabs>
        <w:spacing w:line="240" w:lineRule="auto"/>
        <w:ind w:left="1800"/>
        <w:jc w:val="both"/>
        <w:textAlignment w:val="top"/>
        <w:rPr>
          <w:rFonts w:ascii="Calibri" w:eastAsia="Times New Roman" w:hAnsi="Calibri" w:cs="Times New Roman"/>
        </w:rPr>
      </w:pPr>
      <w:r>
        <w:rPr>
          <w:rFonts w:ascii="Calibri" w:hAnsi="Calibri"/>
        </w:rPr>
        <w:t xml:space="preserve">Les produits livrables (c.-à-d., les résultats) qui doivent être soumis pour approbation </w:t>
      </w:r>
    </w:p>
    <w:p w14:paraId="7BB1231D" w14:textId="77777777" w:rsidR="00832BD8" w:rsidRPr="008864D9" w:rsidRDefault="00347BE8" w:rsidP="00B43395">
      <w:pPr>
        <w:numPr>
          <w:ilvl w:val="0"/>
          <w:numId w:val="10"/>
        </w:numPr>
        <w:shd w:val="clear" w:color="auto" w:fill="FFFFFF"/>
        <w:tabs>
          <w:tab w:val="clear" w:pos="720"/>
        </w:tabs>
        <w:spacing w:line="240" w:lineRule="auto"/>
        <w:ind w:left="1800"/>
        <w:jc w:val="both"/>
        <w:textAlignment w:val="top"/>
        <w:rPr>
          <w:rFonts w:ascii="Calibri" w:eastAsia="Times New Roman" w:hAnsi="Calibri" w:cs="Times New Roman"/>
        </w:rPr>
      </w:pPr>
      <w:r>
        <w:rPr>
          <w:rFonts w:ascii="Calibri" w:hAnsi="Calibri"/>
        </w:rPr>
        <w:t>La période de rendement et le délai d’examen/d’approbation requis</w:t>
      </w:r>
    </w:p>
    <w:p w14:paraId="7BB1231E" w14:textId="77777777" w:rsidR="00832BD8" w:rsidRPr="008864D9" w:rsidRDefault="00347BE8" w:rsidP="00B43395">
      <w:pPr>
        <w:numPr>
          <w:ilvl w:val="0"/>
          <w:numId w:val="10"/>
        </w:numPr>
        <w:shd w:val="clear" w:color="auto" w:fill="FFFFFF"/>
        <w:tabs>
          <w:tab w:val="clear" w:pos="720"/>
        </w:tabs>
        <w:spacing w:line="240" w:lineRule="auto"/>
        <w:ind w:left="1800"/>
        <w:jc w:val="both"/>
        <w:textAlignment w:val="top"/>
        <w:rPr>
          <w:rFonts w:ascii="Calibri" w:eastAsia="Times New Roman" w:hAnsi="Calibri" w:cs="Times New Roman"/>
        </w:rPr>
      </w:pPr>
      <w:r>
        <w:rPr>
          <w:rFonts w:ascii="Calibri" w:hAnsi="Calibri"/>
        </w:rPr>
        <w:t>Les critères de sélection, les qualifications et les performances ou autres normes que l’entrepreneur doit respecter</w:t>
      </w:r>
    </w:p>
    <w:p w14:paraId="7BB1231F" w14:textId="77777777" w:rsidR="00832BD8" w:rsidRPr="008864D9" w:rsidRDefault="00347BE8" w:rsidP="00B43395">
      <w:pPr>
        <w:numPr>
          <w:ilvl w:val="0"/>
          <w:numId w:val="10"/>
        </w:numPr>
        <w:shd w:val="clear" w:color="auto" w:fill="FFFFFF"/>
        <w:tabs>
          <w:tab w:val="clear" w:pos="720"/>
        </w:tabs>
        <w:spacing w:line="240" w:lineRule="auto"/>
        <w:ind w:left="1800"/>
        <w:jc w:val="both"/>
        <w:textAlignment w:val="top"/>
        <w:rPr>
          <w:rFonts w:ascii="Calibri" w:eastAsia="Times New Roman" w:hAnsi="Calibri" w:cs="Times New Roman"/>
        </w:rPr>
      </w:pPr>
      <w:r>
        <w:rPr>
          <w:rFonts w:ascii="Calibri" w:hAnsi="Calibri"/>
        </w:rPr>
        <w:t xml:space="preserve">Les dispositions relatives au suivi et à l’évaluation des performances </w:t>
      </w:r>
    </w:p>
    <w:p w14:paraId="7E49C743" w14:textId="71439669" w:rsidR="008B4698" w:rsidRPr="008B4698" w:rsidRDefault="00347BE8" w:rsidP="008B4698">
      <w:pPr>
        <w:numPr>
          <w:ilvl w:val="0"/>
          <w:numId w:val="10"/>
        </w:numPr>
        <w:shd w:val="clear" w:color="auto" w:fill="FFFFFF"/>
        <w:tabs>
          <w:tab w:val="clear" w:pos="720"/>
        </w:tabs>
        <w:spacing w:line="240" w:lineRule="auto"/>
        <w:ind w:left="1800"/>
        <w:jc w:val="both"/>
        <w:textAlignment w:val="top"/>
        <w:rPr>
          <w:rFonts w:ascii="Calibri" w:eastAsia="Times New Roman" w:hAnsi="Calibri" w:cs="Times New Roman"/>
        </w:rPr>
      </w:pPr>
      <w:r>
        <w:rPr>
          <w:rFonts w:ascii="Calibri" w:hAnsi="Calibri"/>
        </w:rPr>
        <w:t>Le cas échéant, une liste détaillée de tous les intrants et services que le PNUD fournira à l’entrepreneur ou, le cas échéant, que la contrepartie gouvernementale fournira pour exécuter le contrat</w:t>
      </w:r>
      <w:bookmarkStart w:id="2" w:name="Inputs"/>
      <w:bookmarkStart w:id="3" w:name="Deliverables"/>
      <w:bookmarkStart w:id="4" w:name="RolesResponsibilities"/>
      <w:bookmarkStart w:id="5" w:name="TemplatesForms"/>
      <w:bookmarkStart w:id="6" w:name="AdditionalInfo"/>
      <w:bookmarkStart w:id="7" w:name="Lessons"/>
      <w:bookmarkStart w:id="8" w:name="DrawingBoard"/>
      <w:bookmarkEnd w:id="2"/>
      <w:bookmarkEnd w:id="3"/>
      <w:bookmarkEnd w:id="4"/>
      <w:bookmarkEnd w:id="5"/>
      <w:bookmarkEnd w:id="6"/>
      <w:bookmarkEnd w:id="7"/>
      <w:bookmarkEnd w:id="8"/>
    </w:p>
    <w:p w14:paraId="648C2D22" w14:textId="77777777" w:rsidR="009C4E3F" w:rsidRPr="009C2FAD" w:rsidRDefault="009C4E3F" w:rsidP="009C4E3F">
      <w:pPr>
        <w:pStyle w:val="NormalWeb"/>
        <w:jc w:val="center"/>
        <w:rPr>
          <w:rFonts w:asciiTheme="minorHAnsi" w:hAnsiTheme="minorHAnsi"/>
          <w:color w:val="000000"/>
          <w:sz w:val="22"/>
          <w:szCs w:val="22"/>
          <w:lang w:val="en-US"/>
        </w:rPr>
      </w:pPr>
      <w:r w:rsidRPr="0058302B">
        <w:rPr>
          <w:rFonts w:asciiTheme="minorHAnsi" w:hAnsiTheme="minorHAnsi"/>
          <w:color w:val="000000"/>
          <w:sz w:val="22"/>
          <w:szCs w:val="22"/>
          <w:lang w:val="en-GB"/>
        </w:rPr>
        <w:t>Disclaimer: This document was translated from English into French. In the event of any discrepancy between this translation and the original English document, the original English document shall prevail.</w:t>
      </w:r>
    </w:p>
    <w:p w14:paraId="70AC5B5F" w14:textId="77777777" w:rsidR="009C4E3F" w:rsidRPr="009C2FAD" w:rsidRDefault="009C4E3F" w:rsidP="009C4E3F">
      <w:pPr>
        <w:pStyle w:val="NormalWeb"/>
        <w:jc w:val="center"/>
        <w:rPr>
          <w:rFonts w:asciiTheme="minorHAnsi" w:hAnsiTheme="minorHAnsi"/>
          <w:color w:val="000000"/>
          <w:sz w:val="22"/>
          <w:szCs w:val="22"/>
        </w:rPr>
      </w:pPr>
      <w:r w:rsidRPr="009C2FAD">
        <w:rPr>
          <w:rFonts w:asciiTheme="minorHAnsi" w:hAnsiTheme="minorHAnsi"/>
          <w:color w:val="000000"/>
          <w:sz w:val="22"/>
          <w:szCs w:val="22"/>
        </w:rPr>
        <w:t>Avertissement: Ce document a été traduit de l'anglais vers le français. En cas de divergence entre cette traduction et le document anglais original, le document anglais original prévaudra.</w:t>
      </w:r>
    </w:p>
    <w:p w14:paraId="7BB12322" w14:textId="23473DE0" w:rsidR="006C1FD0" w:rsidRPr="008864D9" w:rsidRDefault="006C1FD0">
      <w:pPr>
        <w:rPr>
          <w:rFonts w:ascii="Calibri" w:hAnsi="Calibri"/>
        </w:rPr>
      </w:pPr>
    </w:p>
    <w:sectPr w:rsidR="006C1FD0" w:rsidRPr="008864D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13B04" w14:textId="77777777" w:rsidR="00B83C07" w:rsidRDefault="00B83C07" w:rsidP="00DF3A76">
      <w:pPr>
        <w:spacing w:after="0" w:line="240" w:lineRule="auto"/>
      </w:pPr>
      <w:r>
        <w:separator/>
      </w:r>
    </w:p>
  </w:endnote>
  <w:endnote w:type="continuationSeparator" w:id="0">
    <w:p w14:paraId="43BA1314" w14:textId="77777777" w:rsidR="00B83C07" w:rsidRDefault="00B83C07" w:rsidP="00DF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4FA13" w14:textId="77777777" w:rsidR="0058302B" w:rsidRDefault="005830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12328" w14:textId="61AB9EF3" w:rsidR="00DF3A76" w:rsidRPr="006B7AC3" w:rsidRDefault="00101897" w:rsidP="00101897">
    <w:pPr>
      <w:rPr>
        <w:rFonts w:cstheme="minorHAnsi"/>
      </w:rPr>
    </w:pPr>
    <w:r>
      <w:t xml:space="preserve">Page </w:t>
    </w:r>
    <w:r w:rsidRPr="00101897">
      <w:rPr>
        <w:rFonts w:cstheme="minorHAnsi"/>
        <w:b/>
        <w:bCs/>
      </w:rPr>
      <w:fldChar w:fldCharType="begin"/>
    </w:r>
    <w:r w:rsidRPr="00101897">
      <w:rPr>
        <w:rFonts w:cstheme="minorHAnsi"/>
        <w:b/>
        <w:bCs/>
      </w:rPr>
      <w:instrText>PAGE  \* Arabic  \* MERGEFORMAT</w:instrText>
    </w:r>
    <w:r w:rsidRPr="00101897">
      <w:rPr>
        <w:rFonts w:cstheme="minorHAnsi"/>
        <w:b/>
        <w:bCs/>
      </w:rPr>
      <w:fldChar w:fldCharType="separate"/>
    </w:r>
    <w:r w:rsidR="001A6387">
      <w:rPr>
        <w:rFonts w:cstheme="minorHAnsi"/>
        <w:b/>
        <w:bCs/>
        <w:noProof/>
      </w:rPr>
      <w:t>1</w:t>
    </w:r>
    <w:r w:rsidRPr="00101897">
      <w:rPr>
        <w:rFonts w:cstheme="minorHAnsi"/>
        <w:b/>
        <w:bCs/>
      </w:rPr>
      <w:fldChar w:fldCharType="end"/>
    </w:r>
    <w:r>
      <w:t xml:space="preserve"> sur </w:t>
    </w:r>
    <w:r w:rsidRPr="00101897">
      <w:rPr>
        <w:rFonts w:cstheme="minorHAnsi"/>
        <w:b/>
        <w:bCs/>
      </w:rPr>
      <w:fldChar w:fldCharType="begin"/>
    </w:r>
    <w:r w:rsidRPr="00101897">
      <w:rPr>
        <w:rFonts w:cstheme="minorHAnsi"/>
        <w:b/>
        <w:bCs/>
      </w:rPr>
      <w:instrText>NUMPAGES  \* Arabic  \* MERGEFORMAT</w:instrText>
    </w:r>
    <w:r w:rsidRPr="00101897">
      <w:rPr>
        <w:rFonts w:cstheme="minorHAnsi"/>
        <w:b/>
        <w:bCs/>
      </w:rPr>
      <w:fldChar w:fldCharType="separate"/>
    </w:r>
    <w:r w:rsidR="001A6387">
      <w:rPr>
        <w:rFonts w:cstheme="minorHAnsi"/>
        <w:b/>
        <w:bCs/>
        <w:noProof/>
      </w:rPr>
      <w:t>3</w:t>
    </w:r>
    <w:r w:rsidRPr="00101897">
      <w:rPr>
        <w:rFonts w:cstheme="minorHAnsi"/>
        <w:b/>
        <w:bCs/>
      </w:rPr>
      <w:fldChar w:fldCharType="end"/>
    </w:r>
    <w:r>
      <w:tab/>
    </w:r>
    <w:r>
      <w:tab/>
    </w:r>
    <w:r>
      <w:tab/>
      <w:t xml:space="preserve">      Date d’entrée en vigueur :</w:t>
    </w:r>
    <w:r w:rsidR="00823288" w:rsidRPr="00823288">
      <w:t xml:space="preserve"> </w:t>
    </w:r>
    <w:r w:rsidR="00823288" w:rsidRPr="00823288">
      <w:t>27/07/2016</w:t>
    </w:r>
    <w:r w:rsidR="005A011E">
      <w:tab/>
    </w:r>
    <w:r>
      <w:t xml:space="preserve">Numéro de version : </w:t>
    </w:r>
    <w:r w:rsidR="00823288">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08EED" w14:textId="77777777" w:rsidR="0058302B" w:rsidRDefault="00583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EF577" w14:textId="77777777" w:rsidR="00B83C07" w:rsidRDefault="00B83C07" w:rsidP="00DF3A76">
      <w:pPr>
        <w:spacing w:after="0" w:line="240" w:lineRule="auto"/>
      </w:pPr>
      <w:r>
        <w:separator/>
      </w:r>
    </w:p>
  </w:footnote>
  <w:footnote w:type="continuationSeparator" w:id="0">
    <w:p w14:paraId="033D5C40" w14:textId="77777777" w:rsidR="00B83C07" w:rsidRDefault="00B83C07" w:rsidP="00DF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4CB20" w14:textId="77777777" w:rsidR="0058302B" w:rsidRDefault="005830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331E8" w14:textId="76F91DB2" w:rsidR="00501F65" w:rsidRDefault="0058302B" w:rsidP="00501F65">
    <w:pPr>
      <w:pStyle w:val="Header"/>
      <w:jc w:val="right"/>
    </w:pPr>
    <w:r>
      <w:rPr>
        <w:noProof/>
      </w:rPr>
      <w:drawing>
        <wp:inline distT="0" distB="0" distL="0" distR="0" wp14:anchorId="4DF536D7" wp14:editId="5345B5A3">
          <wp:extent cx="294640" cy="593090"/>
          <wp:effectExtent l="0" t="0" r="0" b="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4640" cy="59309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6E16A" w14:textId="77777777" w:rsidR="0058302B" w:rsidRDefault="005830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A6D13"/>
    <w:multiLevelType w:val="hybridMultilevel"/>
    <w:tmpl w:val="4C747802"/>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1B7F08AD"/>
    <w:multiLevelType w:val="multilevel"/>
    <w:tmpl w:val="F68CE710"/>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53054"/>
    <w:multiLevelType w:val="multilevel"/>
    <w:tmpl w:val="6868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DB6642"/>
    <w:multiLevelType w:val="multilevel"/>
    <w:tmpl w:val="9B6AD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544E73"/>
    <w:multiLevelType w:val="multilevel"/>
    <w:tmpl w:val="9D6C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CB7902"/>
    <w:multiLevelType w:val="hybridMultilevel"/>
    <w:tmpl w:val="3162FD86"/>
    <w:lvl w:ilvl="0" w:tplc="AAB45E78">
      <w:start w:val="1"/>
      <w:numFmt w:val="decimal"/>
      <w:lvlText w:val="%1.0"/>
      <w:lvlJc w:val="left"/>
      <w:pPr>
        <w:ind w:left="720" w:hanging="360"/>
      </w:pPr>
      <w:rPr>
        <w:rFonts w:ascii="Calibri" w:hAnsi="Calibri" w:hint="default"/>
        <w:b/>
        <w:sz w:val="22"/>
        <w:szCs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51265D12"/>
    <w:multiLevelType w:val="multilevel"/>
    <w:tmpl w:val="737A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0759A2"/>
    <w:multiLevelType w:val="multilevel"/>
    <w:tmpl w:val="0DC832BA"/>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3666E0"/>
    <w:multiLevelType w:val="multilevel"/>
    <w:tmpl w:val="C21E94EE"/>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087F27"/>
    <w:multiLevelType w:val="hybridMultilevel"/>
    <w:tmpl w:val="5CAA5FE2"/>
    <w:lvl w:ilvl="0" w:tplc="AAB45E78">
      <w:start w:val="1"/>
      <w:numFmt w:val="decimal"/>
      <w:lvlText w:val="%1.0"/>
      <w:lvlJc w:val="left"/>
      <w:pPr>
        <w:ind w:left="720" w:hanging="360"/>
      </w:pPr>
      <w:rPr>
        <w:rFonts w:ascii="Calibri" w:hAnsi="Calibri" w:hint="default"/>
        <w:b/>
        <w:sz w:val="22"/>
        <w:szCs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16cid:durableId="378362164">
    <w:abstractNumId w:val="6"/>
  </w:num>
  <w:num w:numId="2" w16cid:durableId="781456714">
    <w:abstractNumId w:val="2"/>
  </w:num>
  <w:num w:numId="3" w16cid:durableId="62412661">
    <w:abstractNumId w:val="3"/>
  </w:num>
  <w:num w:numId="4" w16cid:durableId="2006785155">
    <w:abstractNumId w:val="4"/>
  </w:num>
  <w:num w:numId="5" w16cid:durableId="1046099601">
    <w:abstractNumId w:val="5"/>
  </w:num>
  <w:num w:numId="6" w16cid:durableId="222568680">
    <w:abstractNumId w:val="0"/>
  </w:num>
  <w:num w:numId="7" w16cid:durableId="1479029661">
    <w:abstractNumId w:val="9"/>
  </w:num>
  <w:num w:numId="8" w16cid:durableId="954098728">
    <w:abstractNumId w:val="8"/>
  </w:num>
  <w:num w:numId="9" w16cid:durableId="2120758919">
    <w:abstractNumId w:val="7"/>
  </w:num>
  <w:num w:numId="10" w16cid:durableId="1060516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BD8"/>
    <w:rsid w:val="00023FFA"/>
    <w:rsid w:val="00101897"/>
    <w:rsid w:val="001A6387"/>
    <w:rsid w:val="00312BA0"/>
    <w:rsid w:val="00335F1A"/>
    <w:rsid w:val="00347BE8"/>
    <w:rsid w:val="00371FA6"/>
    <w:rsid w:val="003A0FCD"/>
    <w:rsid w:val="003A7F37"/>
    <w:rsid w:val="003B4212"/>
    <w:rsid w:val="003C49EE"/>
    <w:rsid w:val="0042754A"/>
    <w:rsid w:val="00452FA5"/>
    <w:rsid w:val="004C747D"/>
    <w:rsid w:val="00501A48"/>
    <w:rsid w:val="00501F65"/>
    <w:rsid w:val="00503B13"/>
    <w:rsid w:val="00552C11"/>
    <w:rsid w:val="0058302B"/>
    <w:rsid w:val="005A011E"/>
    <w:rsid w:val="005A716B"/>
    <w:rsid w:val="00636D4A"/>
    <w:rsid w:val="00643CEB"/>
    <w:rsid w:val="00656FB6"/>
    <w:rsid w:val="0066353F"/>
    <w:rsid w:val="006B7AC3"/>
    <w:rsid w:val="006C1FD0"/>
    <w:rsid w:val="0073172C"/>
    <w:rsid w:val="00736531"/>
    <w:rsid w:val="007929A2"/>
    <w:rsid w:val="0079601F"/>
    <w:rsid w:val="007C0A34"/>
    <w:rsid w:val="007F700B"/>
    <w:rsid w:val="00823288"/>
    <w:rsid w:val="00832BD8"/>
    <w:rsid w:val="00850E9A"/>
    <w:rsid w:val="008864D9"/>
    <w:rsid w:val="00886B86"/>
    <w:rsid w:val="008B4698"/>
    <w:rsid w:val="008C4071"/>
    <w:rsid w:val="009A602B"/>
    <w:rsid w:val="009B107E"/>
    <w:rsid w:val="009C4E3F"/>
    <w:rsid w:val="00A47599"/>
    <w:rsid w:val="00B377B5"/>
    <w:rsid w:val="00B43395"/>
    <w:rsid w:val="00B83C07"/>
    <w:rsid w:val="00B87550"/>
    <w:rsid w:val="00BE0B24"/>
    <w:rsid w:val="00BE7828"/>
    <w:rsid w:val="00BF29F2"/>
    <w:rsid w:val="00C51928"/>
    <w:rsid w:val="00D45FAF"/>
    <w:rsid w:val="00D61D44"/>
    <w:rsid w:val="00DF3A76"/>
    <w:rsid w:val="00E13617"/>
    <w:rsid w:val="00E36AD0"/>
    <w:rsid w:val="00E436F4"/>
    <w:rsid w:val="00EC3154"/>
    <w:rsid w:val="00F06BA8"/>
    <w:rsid w:val="00FA34C1"/>
    <w:rsid w:val="00FE1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22F2"/>
  <w15:chartTrackingRefBased/>
  <w15:docId w15:val="{1A85E9A1-B744-4DDC-9E1E-3F3B033D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75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2754A"/>
  </w:style>
  <w:style w:type="character" w:styleId="Hyperlink">
    <w:name w:val="Hyperlink"/>
    <w:basedOn w:val="DefaultParagraphFont"/>
    <w:uiPriority w:val="99"/>
    <w:semiHidden/>
    <w:unhideWhenUsed/>
    <w:rsid w:val="0042754A"/>
    <w:rPr>
      <w:color w:val="0000FF"/>
      <w:u w:val="single"/>
    </w:rPr>
  </w:style>
  <w:style w:type="paragraph" w:styleId="BalloonText">
    <w:name w:val="Balloon Text"/>
    <w:basedOn w:val="Normal"/>
    <w:link w:val="BalloonTextChar"/>
    <w:uiPriority w:val="99"/>
    <w:semiHidden/>
    <w:unhideWhenUsed/>
    <w:rsid w:val="00503B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B13"/>
    <w:rPr>
      <w:rFonts w:ascii="Segoe UI" w:hAnsi="Segoe UI" w:cs="Segoe UI"/>
      <w:sz w:val="18"/>
      <w:szCs w:val="18"/>
      <w:lang w:val="fr-FR"/>
    </w:rPr>
  </w:style>
  <w:style w:type="character" w:styleId="CommentReference">
    <w:name w:val="annotation reference"/>
    <w:basedOn w:val="DefaultParagraphFont"/>
    <w:uiPriority w:val="99"/>
    <w:semiHidden/>
    <w:unhideWhenUsed/>
    <w:rsid w:val="00A47599"/>
    <w:rPr>
      <w:sz w:val="16"/>
      <w:szCs w:val="16"/>
    </w:rPr>
  </w:style>
  <w:style w:type="paragraph" w:styleId="CommentText">
    <w:name w:val="annotation text"/>
    <w:basedOn w:val="Normal"/>
    <w:link w:val="CommentTextChar"/>
    <w:uiPriority w:val="99"/>
    <w:semiHidden/>
    <w:unhideWhenUsed/>
    <w:rsid w:val="00A47599"/>
    <w:pPr>
      <w:spacing w:line="240" w:lineRule="auto"/>
    </w:pPr>
    <w:rPr>
      <w:sz w:val="20"/>
      <w:szCs w:val="20"/>
    </w:rPr>
  </w:style>
  <w:style w:type="character" w:customStyle="1" w:styleId="CommentTextChar">
    <w:name w:val="Comment Text Char"/>
    <w:basedOn w:val="DefaultParagraphFont"/>
    <w:link w:val="CommentText"/>
    <w:uiPriority w:val="99"/>
    <w:semiHidden/>
    <w:rsid w:val="00A47599"/>
    <w:rPr>
      <w:sz w:val="20"/>
      <w:szCs w:val="20"/>
      <w:lang w:val="fr-FR"/>
    </w:rPr>
  </w:style>
  <w:style w:type="paragraph" w:styleId="CommentSubject">
    <w:name w:val="annotation subject"/>
    <w:basedOn w:val="CommentText"/>
    <w:next w:val="CommentText"/>
    <w:link w:val="CommentSubjectChar"/>
    <w:uiPriority w:val="99"/>
    <w:semiHidden/>
    <w:unhideWhenUsed/>
    <w:rsid w:val="00A47599"/>
    <w:rPr>
      <w:b/>
      <w:bCs/>
    </w:rPr>
  </w:style>
  <w:style w:type="character" w:customStyle="1" w:styleId="CommentSubjectChar">
    <w:name w:val="Comment Subject Char"/>
    <w:basedOn w:val="CommentTextChar"/>
    <w:link w:val="CommentSubject"/>
    <w:uiPriority w:val="99"/>
    <w:semiHidden/>
    <w:rsid w:val="00A47599"/>
    <w:rPr>
      <w:b/>
      <w:bCs/>
      <w:sz w:val="20"/>
      <w:szCs w:val="20"/>
      <w:lang w:val="fr-FR"/>
    </w:rPr>
  </w:style>
  <w:style w:type="paragraph" w:styleId="ListParagraph">
    <w:name w:val="List Paragraph"/>
    <w:basedOn w:val="Normal"/>
    <w:uiPriority w:val="34"/>
    <w:qFormat/>
    <w:rsid w:val="00BE0B24"/>
    <w:pPr>
      <w:ind w:left="720"/>
      <w:contextualSpacing/>
    </w:pPr>
  </w:style>
  <w:style w:type="paragraph" w:styleId="Header">
    <w:name w:val="header"/>
    <w:basedOn w:val="Normal"/>
    <w:link w:val="HeaderChar"/>
    <w:uiPriority w:val="99"/>
    <w:unhideWhenUsed/>
    <w:rsid w:val="00DF3A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A76"/>
  </w:style>
  <w:style w:type="paragraph" w:styleId="Footer">
    <w:name w:val="footer"/>
    <w:basedOn w:val="Normal"/>
    <w:link w:val="FooterChar"/>
    <w:uiPriority w:val="99"/>
    <w:unhideWhenUsed/>
    <w:rsid w:val="00DF3A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A76"/>
  </w:style>
  <w:style w:type="character" w:styleId="PlaceholderText">
    <w:name w:val="Placeholder Text"/>
    <w:basedOn w:val="DefaultParagraphFont"/>
    <w:uiPriority w:val="99"/>
    <w:semiHidden/>
    <w:rsid w:val="00C519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497401">
      <w:bodyDiv w:val="1"/>
      <w:marLeft w:val="0"/>
      <w:marRight w:val="0"/>
      <w:marTop w:val="0"/>
      <w:marBottom w:val="0"/>
      <w:divBdr>
        <w:top w:val="none" w:sz="0" w:space="0" w:color="auto"/>
        <w:left w:val="none" w:sz="0" w:space="0" w:color="auto"/>
        <w:bottom w:val="none" w:sz="0" w:space="0" w:color="auto"/>
        <w:right w:val="none" w:sz="0" w:space="0" w:color="auto"/>
      </w:divBdr>
      <w:divsChild>
        <w:div w:id="91711396">
          <w:marLeft w:val="0"/>
          <w:marRight w:val="0"/>
          <w:marTop w:val="0"/>
          <w:marBottom w:val="0"/>
          <w:divBdr>
            <w:top w:val="none" w:sz="0" w:space="0" w:color="auto"/>
            <w:left w:val="none" w:sz="0" w:space="0" w:color="auto"/>
            <w:bottom w:val="none" w:sz="0" w:space="0" w:color="auto"/>
            <w:right w:val="none" w:sz="0" w:space="0" w:color="auto"/>
          </w:divBdr>
          <w:divsChild>
            <w:div w:id="1212691727">
              <w:marLeft w:val="0"/>
              <w:marRight w:val="0"/>
              <w:marTop w:val="0"/>
              <w:marBottom w:val="0"/>
              <w:divBdr>
                <w:top w:val="none" w:sz="0" w:space="0" w:color="auto"/>
                <w:left w:val="none" w:sz="0" w:space="0" w:color="auto"/>
                <w:bottom w:val="none" w:sz="0" w:space="0" w:color="auto"/>
                <w:right w:val="none" w:sz="0" w:space="0" w:color="auto"/>
              </w:divBdr>
              <w:divsChild>
                <w:div w:id="1177186821">
                  <w:marLeft w:val="0"/>
                  <w:marRight w:val="0"/>
                  <w:marTop w:val="0"/>
                  <w:marBottom w:val="300"/>
                  <w:divBdr>
                    <w:top w:val="none" w:sz="0" w:space="0" w:color="auto"/>
                    <w:left w:val="none" w:sz="0" w:space="0" w:color="auto"/>
                    <w:bottom w:val="none" w:sz="0" w:space="0" w:color="auto"/>
                    <w:right w:val="none" w:sz="0" w:space="0" w:color="auto"/>
                  </w:divBdr>
                  <w:divsChild>
                    <w:div w:id="1731342998">
                      <w:marLeft w:val="2325"/>
                      <w:marRight w:val="0"/>
                      <w:marTop w:val="0"/>
                      <w:marBottom w:val="0"/>
                      <w:divBdr>
                        <w:top w:val="none" w:sz="0" w:space="0" w:color="auto"/>
                        <w:left w:val="none" w:sz="0" w:space="0" w:color="auto"/>
                        <w:bottom w:val="none" w:sz="0" w:space="0" w:color="auto"/>
                        <w:right w:val="none" w:sz="0" w:space="0" w:color="auto"/>
                      </w:divBdr>
                      <w:divsChild>
                        <w:div w:id="893276168">
                          <w:marLeft w:val="0"/>
                          <w:marRight w:val="0"/>
                          <w:marTop w:val="0"/>
                          <w:marBottom w:val="0"/>
                          <w:divBdr>
                            <w:top w:val="none" w:sz="0" w:space="0" w:color="auto"/>
                            <w:left w:val="none" w:sz="0" w:space="0" w:color="auto"/>
                            <w:bottom w:val="none" w:sz="0" w:space="0" w:color="auto"/>
                            <w:right w:val="none" w:sz="0" w:space="0" w:color="auto"/>
                          </w:divBdr>
                          <w:divsChild>
                            <w:div w:id="279654288">
                              <w:marLeft w:val="0"/>
                              <w:marRight w:val="0"/>
                              <w:marTop w:val="0"/>
                              <w:marBottom w:val="0"/>
                              <w:divBdr>
                                <w:top w:val="none" w:sz="0" w:space="0" w:color="auto"/>
                                <w:left w:val="none" w:sz="0" w:space="0" w:color="auto"/>
                                <w:bottom w:val="none" w:sz="0" w:space="0" w:color="auto"/>
                                <w:right w:val="none" w:sz="0" w:space="0" w:color="auto"/>
                              </w:divBdr>
                              <w:divsChild>
                                <w:div w:id="1626691377">
                                  <w:marLeft w:val="0"/>
                                  <w:marRight w:val="0"/>
                                  <w:marTop w:val="0"/>
                                  <w:marBottom w:val="0"/>
                                  <w:divBdr>
                                    <w:top w:val="none" w:sz="0" w:space="0" w:color="auto"/>
                                    <w:left w:val="none" w:sz="0" w:space="0" w:color="auto"/>
                                    <w:bottom w:val="none" w:sz="0" w:space="0" w:color="auto"/>
                                    <w:right w:val="none" w:sz="0" w:space="0" w:color="auto"/>
                                  </w:divBdr>
                                  <w:divsChild>
                                    <w:div w:id="231426789">
                                      <w:marLeft w:val="0"/>
                                      <w:marRight w:val="0"/>
                                      <w:marTop w:val="0"/>
                                      <w:marBottom w:val="0"/>
                                      <w:divBdr>
                                        <w:top w:val="none" w:sz="0" w:space="0" w:color="auto"/>
                                        <w:left w:val="none" w:sz="0" w:space="0" w:color="auto"/>
                                        <w:bottom w:val="none" w:sz="0" w:space="0" w:color="auto"/>
                                        <w:right w:val="none" w:sz="0" w:space="0" w:color="auto"/>
                                      </w:divBdr>
                                      <w:divsChild>
                                        <w:div w:id="327752356">
                                          <w:marLeft w:val="0"/>
                                          <w:marRight w:val="-3525"/>
                                          <w:marTop w:val="0"/>
                                          <w:marBottom w:val="0"/>
                                          <w:divBdr>
                                            <w:top w:val="none" w:sz="0" w:space="0" w:color="auto"/>
                                            <w:left w:val="none" w:sz="0" w:space="0" w:color="auto"/>
                                            <w:bottom w:val="none" w:sz="0" w:space="0" w:color="auto"/>
                                            <w:right w:val="none" w:sz="0" w:space="0" w:color="auto"/>
                                          </w:divBdr>
                                          <w:divsChild>
                                            <w:div w:id="135922448">
                                              <w:marLeft w:val="0"/>
                                              <w:marRight w:val="3225"/>
                                              <w:marTop w:val="0"/>
                                              <w:marBottom w:val="0"/>
                                              <w:divBdr>
                                                <w:top w:val="none" w:sz="0" w:space="0" w:color="auto"/>
                                                <w:left w:val="none" w:sz="0" w:space="0" w:color="auto"/>
                                                <w:bottom w:val="none" w:sz="0" w:space="0" w:color="auto"/>
                                                <w:right w:val="none" w:sz="0" w:space="0" w:color="auto"/>
                                              </w:divBdr>
                                              <w:divsChild>
                                                <w:div w:id="1573002872">
                                                  <w:marLeft w:val="0"/>
                                                  <w:marRight w:val="0"/>
                                                  <w:marTop w:val="0"/>
                                                  <w:marBottom w:val="150"/>
                                                  <w:divBdr>
                                                    <w:top w:val="none" w:sz="0" w:space="0" w:color="auto"/>
                                                    <w:left w:val="none" w:sz="0" w:space="0" w:color="auto"/>
                                                    <w:bottom w:val="none" w:sz="0" w:space="0" w:color="auto"/>
                                                    <w:right w:val="none" w:sz="0" w:space="0" w:color="auto"/>
                                                  </w:divBdr>
                                                </w:div>
                                                <w:div w:id="1589193313">
                                                  <w:marLeft w:val="0"/>
                                                  <w:marRight w:val="0"/>
                                                  <w:marTop w:val="0"/>
                                                  <w:marBottom w:val="0"/>
                                                  <w:divBdr>
                                                    <w:top w:val="none" w:sz="0" w:space="0" w:color="auto"/>
                                                    <w:left w:val="none" w:sz="0" w:space="0" w:color="auto"/>
                                                    <w:bottom w:val="none" w:sz="0" w:space="0" w:color="auto"/>
                                                    <w:right w:val="none" w:sz="0" w:space="0" w:color="auto"/>
                                                  </w:divBdr>
                                                  <w:divsChild>
                                                    <w:div w:id="1087073000">
                                                      <w:marLeft w:val="0"/>
                                                      <w:marRight w:val="0"/>
                                                      <w:marTop w:val="0"/>
                                                      <w:marBottom w:val="0"/>
                                                      <w:divBdr>
                                                        <w:top w:val="none" w:sz="0" w:space="0" w:color="auto"/>
                                                        <w:left w:val="none" w:sz="0" w:space="0" w:color="auto"/>
                                                        <w:bottom w:val="none" w:sz="0" w:space="0" w:color="auto"/>
                                                        <w:right w:val="none" w:sz="0" w:space="0" w:color="auto"/>
                                                      </w:divBdr>
                                                    </w:div>
                                                  </w:divsChild>
                                                </w:div>
                                                <w:div w:id="2020695577">
                                                  <w:marLeft w:val="15"/>
                                                  <w:marRight w:val="15"/>
                                                  <w:marTop w:val="15"/>
                                                  <w:marBottom w:val="15"/>
                                                  <w:divBdr>
                                                    <w:top w:val="none" w:sz="0" w:space="0" w:color="auto"/>
                                                    <w:left w:val="none" w:sz="0" w:space="0" w:color="auto"/>
                                                    <w:bottom w:val="none" w:sz="0" w:space="0" w:color="auto"/>
                                                    <w:right w:val="none" w:sz="0" w:space="0" w:color="auto"/>
                                                  </w:divBdr>
                                                  <w:divsChild>
                                                    <w:div w:id="76286899">
                                                      <w:marLeft w:val="0"/>
                                                      <w:marRight w:val="0"/>
                                                      <w:marTop w:val="0"/>
                                                      <w:marBottom w:val="0"/>
                                                      <w:divBdr>
                                                        <w:top w:val="none" w:sz="0" w:space="0" w:color="auto"/>
                                                        <w:left w:val="none" w:sz="0" w:space="0" w:color="auto"/>
                                                        <w:bottom w:val="none" w:sz="0" w:space="0" w:color="auto"/>
                                                        <w:right w:val="none" w:sz="0" w:space="0" w:color="auto"/>
                                                      </w:divBdr>
                                                    </w:div>
                                                    <w:div w:id="1717046722">
                                                      <w:marLeft w:val="0"/>
                                                      <w:marRight w:val="0"/>
                                                      <w:marTop w:val="0"/>
                                                      <w:marBottom w:val="0"/>
                                                      <w:divBdr>
                                                        <w:top w:val="none" w:sz="0" w:space="0" w:color="auto"/>
                                                        <w:left w:val="none" w:sz="0" w:space="0" w:color="auto"/>
                                                        <w:bottom w:val="none" w:sz="0" w:space="0" w:color="auto"/>
                                                        <w:right w:val="none" w:sz="0" w:space="0" w:color="auto"/>
                                                      </w:divBdr>
                                                    </w:div>
                                                    <w:div w:id="1154907968">
                                                      <w:marLeft w:val="0"/>
                                                      <w:marRight w:val="0"/>
                                                      <w:marTop w:val="0"/>
                                                      <w:marBottom w:val="0"/>
                                                      <w:divBdr>
                                                        <w:top w:val="none" w:sz="0" w:space="0" w:color="auto"/>
                                                        <w:left w:val="none" w:sz="0" w:space="0" w:color="auto"/>
                                                        <w:bottom w:val="none" w:sz="0" w:space="0" w:color="auto"/>
                                                        <w:right w:val="none" w:sz="0" w:space="0" w:color="auto"/>
                                                      </w:divBdr>
                                                    </w:div>
                                                    <w:div w:id="1973246145">
                                                      <w:marLeft w:val="0"/>
                                                      <w:marRight w:val="0"/>
                                                      <w:marTop w:val="0"/>
                                                      <w:marBottom w:val="0"/>
                                                      <w:divBdr>
                                                        <w:top w:val="none" w:sz="0" w:space="0" w:color="auto"/>
                                                        <w:left w:val="none" w:sz="0" w:space="0" w:color="auto"/>
                                                        <w:bottom w:val="none" w:sz="0" w:space="0" w:color="auto"/>
                                                        <w:right w:val="none" w:sz="0" w:space="0" w:color="auto"/>
                                                      </w:divBdr>
                                                      <w:divsChild>
                                                        <w:div w:id="1722052931">
                                                          <w:marLeft w:val="0"/>
                                                          <w:marRight w:val="0"/>
                                                          <w:marTop w:val="0"/>
                                                          <w:marBottom w:val="0"/>
                                                          <w:divBdr>
                                                            <w:top w:val="none" w:sz="0" w:space="0" w:color="auto"/>
                                                            <w:left w:val="none" w:sz="0" w:space="0" w:color="auto"/>
                                                            <w:bottom w:val="none" w:sz="0" w:space="0" w:color="auto"/>
                                                            <w:right w:val="none" w:sz="0" w:space="0" w:color="auto"/>
                                                          </w:divBdr>
                                                        </w:div>
                                                        <w:div w:id="1614481855">
                                                          <w:marLeft w:val="0"/>
                                                          <w:marRight w:val="0"/>
                                                          <w:marTop w:val="0"/>
                                                          <w:marBottom w:val="0"/>
                                                          <w:divBdr>
                                                            <w:top w:val="none" w:sz="0" w:space="0" w:color="auto"/>
                                                            <w:left w:val="none" w:sz="0" w:space="0" w:color="auto"/>
                                                            <w:bottom w:val="none" w:sz="0" w:space="0" w:color="auto"/>
                                                            <w:right w:val="none" w:sz="0" w:space="0" w:color="auto"/>
                                                          </w:divBdr>
                                                        </w:div>
                                                      </w:divsChild>
                                                    </w:div>
                                                    <w:div w:id="1941331705">
                                                      <w:marLeft w:val="0"/>
                                                      <w:marRight w:val="0"/>
                                                      <w:marTop w:val="0"/>
                                                      <w:marBottom w:val="0"/>
                                                      <w:divBdr>
                                                        <w:top w:val="none" w:sz="0" w:space="0" w:color="auto"/>
                                                        <w:left w:val="none" w:sz="0" w:space="0" w:color="auto"/>
                                                        <w:bottom w:val="none" w:sz="0" w:space="0" w:color="auto"/>
                                                        <w:right w:val="none" w:sz="0" w:space="0" w:color="auto"/>
                                                      </w:divBdr>
                                                    </w:div>
                                                    <w:div w:id="303628490">
                                                      <w:marLeft w:val="0"/>
                                                      <w:marRight w:val="0"/>
                                                      <w:marTop w:val="0"/>
                                                      <w:marBottom w:val="0"/>
                                                      <w:divBdr>
                                                        <w:top w:val="none" w:sz="0" w:space="0" w:color="auto"/>
                                                        <w:left w:val="none" w:sz="0" w:space="0" w:color="auto"/>
                                                        <w:bottom w:val="none" w:sz="0" w:space="0" w:color="auto"/>
                                                        <w:right w:val="none" w:sz="0" w:space="0" w:color="auto"/>
                                                      </w:divBdr>
                                                    </w:div>
                                                    <w:div w:id="1423718360">
                                                      <w:marLeft w:val="0"/>
                                                      <w:marRight w:val="0"/>
                                                      <w:marTop w:val="0"/>
                                                      <w:marBottom w:val="0"/>
                                                      <w:divBdr>
                                                        <w:top w:val="none" w:sz="0" w:space="0" w:color="auto"/>
                                                        <w:left w:val="none" w:sz="0" w:space="0" w:color="auto"/>
                                                        <w:bottom w:val="none" w:sz="0" w:space="0" w:color="auto"/>
                                                        <w:right w:val="none" w:sz="0" w:space="0" w:color="auto"/>
                                                      </w:divBdr>
                                                    </w:div>
                                                    <w:div w:id="1959993737">
                                                      <w:marLeft w:val="0"/>
                                                      <w:marRight w:val="0"/>
                                                      <w:marTop w:val="0"/>
                                                      <w:marBottom w:val="0"/>
                                                      <w:divBdr>
                                                        <w:top w:val="none" w:sz="0" w:space="0" w:color="auto"/>
                                                        <w:left w:val="none" w:sz="0" w:space="0" w:color="auto"/>
                                                        <w:bottom w:val="none" w:sz="0" w:space="0" w:color="auto"/>
                                                        <w:right w:val="none" w:sz="0" w:space="0" w:color="auto"/>
                                                      </w:divBdr>
                                                    </w:div>
                                                    <w:div w:id="88815760">
                                                      <w:marLeft w:val="0"/>
                                                      <w:marRight w:val="0"/>
                                                      <w:marTop w:val="0"/>
                                                      <w:marBottom w:val="0"/>
                                                      <w:divBdr>
                                                        <w:top w:val="none" w:sz="0" w:space="0" w:color="auto"/>
                                                        <w:left w:val="none" w:sz="0" w:space="0" w:color="auto"/>
                                                        <w:bottom w:val="none" w:sz="0" w:space="0" w:color="auto"/>
                                                        <w:right w:val="none" w:sz="0" w:space="0" w:color="auto"/>
                                                      </w:divBdr>
                                                    </w:div>
                                                    <w:div w:id="226651361">
                                                      <w:marLeft w:val="0"/>
                                                      <w:marRight w:val="0"/>
                                                      <w:marTop w:val="0"/>
                                                      <w:marBottom w:val="0"/>
                                                      <w:divBdr>
                                                        <w:top w:val="none" w:sz="0" w:space="0" w:color="auto"/>
                                                        <w:left w:val="none" w:sz="0" w:space="0" w:color="auto"/>
                                                        <w:bottom w:val="none" w:sz="0" w:space="0" w:color="auto"/>
                                                        <w:right w:val="none" w:sz="0" w:space="0" w:color="auto"/>
                                                      </w:divBdr>
                                                    </w:div>
                                                    <w:div w:id="274137382">
                                                      <w:marLeft w:val="0"/>
                                                      <w:marRight w:val="0"/>
                                                      <w:marTop w:val="0"/>
                                                      <w:marBottom w:val="0"/>
                                                      <w:divBdr>
                                                        <w:top w:val="none" w:sz="0" w:space="0" w:color="auto"/>
                                                        <w:left w:val="none" w:sz="0" w:space="0" w:color="auto"/>
                                                        <w:bottom w:val="none" w:sz="0" w:space="0" w:color="auto"/>
                                                        <w:right w:val="none" w:sz="0" w:space="0" w:color="auto"/>
                                                      </w:divBdr>
                                                    </w:div>
                                                    <w:div w:id="271673992">
                                                      <w:marLeft w:val="0"/>
                                                      <w:marRight w:val="0"/>
                                                      <w:marTop w:val="0"/>
                                                      <w:marBottom w:val="0"/>
                                                      <w:divBdr>
                                                        <w:top w:val="none" w:sz="0" w:space="0" w:color="auto"/>
                                                        <w:left w:val="none" w:sz="0" w:space="0" w:color="auto"/>
                                                        <w:bottom w:val="none" w:sz="0" w:space="0" w:color="auto"/>
                                                        <w:right w:val="none" w:sz="0" w:space="0" w:color="auto"/>
                                                      </w:divBdr>
                                                    </w:div>
                                                    <w:div w:id="129785601">
                                                      <w:marLeft w:val="0"/>
                                                      <w:marRight w:val="0"/>
                                                      <w:marTop w:val="0"/>
                                                      <w:marBottom w:val="0"/>
                                                      <w:divBdr>
                                                        <w:top w:val="none" w:sz="0" w:space="0" w:color="auto"/>
                                                        <w:left w:val="none" w:sz="0" w:space="0" w:color="auto"/>
                                                        <w:bottom w:val="none" w:sz="0" w:space="0" w:color="auto"/>
                                                        <w:right w:val="none" w:sz="0" w:space="0" w:color="auto"/>
                                                      </w:divBdr>
                                                    </w:div>
                                                    <w:div w:id="1464277423">
                                                      <w:marLeft w:val="0"/>
                                                      <w:marRight w:val="0"/>
                                                      <w:marTop w:val="0"/>
                                                      <w:marBottom w:val="0"/>
                                                      <w:divBdr>
                                                        <w:top w:val="none" w:sz="0" w:space="0" w:color="auto"/>
                                                        <w:left w:val="none" w:sz="0" w:space="0" w:color="auto"/>
                                                        <w:bottom w:val="none" w:sz="0" w:space="0" w:color="auto"/>
                                                        <w:right w:val="none" w:sz="0" w:space="0" w:color="auto"/>
                                                      </w:divBdr>
                                                    </w:div>
                                                    <w:div w:id="1874535620">
                                                      <w:marLeft w:val="0"/>
                                                      <w:marRight w:val="0"/>
                                                      <w:marTop w:val="0"/>
                                                      <w:marBottom w:val="0"/>
                                                      <w:divBdr>
                                                        <w:top w:val="none" w:sz="0" w:space="0" w:color="auto"/>
                                                        <w:left w:val="none" w:sz="0" w:space="0" w:color="auto"/>
                                                        <w:bottom w:val="none" w:sz="0" w:space="0" w:color="auto"/>
                                                        <w:right w:val="none" w:sz="0" w:space="0" w:color="auto"/>
                                                      </w:divBdr>
                                                    </w:div>
                                                    <w:div w:id="1335113960">
                                                      <w:marLeft w:val="0"/>
                                                      <w:marRight w:val="0"/>
                                                      <w:marTop w:val="0"/>
                                                      <w:marBottom w:val="0"/>
                                                      <w:divBdr>
                                                        <w:top w:val="none" w:sz="0" w:space="0" w:color="auto"/>
                                                        <w:left w:val="none" w:sz="0" w:space="0" w:color="auto"/>
                                                        <w:bottom w:val="none" w:sz="0" w:space="0" w:color="auto"/>
                                                        <w:right w:val="none" w:sz="0" w:space="0" w:color="auto"/>
                                                      </w:divBdr>
                                                      <w:divsChild>
                                                        <w:div w:id="38017738">
                                                          <w:marLeft w:val="0"/>
                                                          <w:marRight w:val="0"/>
                                                          <w:marTop w:val="0"/>
                                                          <w:marBottom w:val="0"/>
                                                          <w:divBdr>
                                                            <w:top w:val="none" w:sz="0" w:space="0" w:color="auto"/>
                                                            <w:left w:val="none" w:sz="0" w:space="0" w:color="auto"/>
                                                            <w:bottom w:val="none" w:sz="0" w:space="0" w:color="auto"/>
                                                            <w:right w:val="none" w:sz="0" w:space="0" w:color="auto"/>
                                                          </w:divBdr>
                                                        </w:div>
                                                        <w:div w:id="897857859">
                                                          <w:marLeft w:val="0"/>
                                                          <w:marRight w:val="0"/>
                                                          <w:marTop w:val="0"/>
                                                          <w:marBottom w:val="0"/>
                                                          <w:divBdr>
                                                            <w:top w:val="none" w:sz="0" w:space="0" w:color="auto"/>
                                                            <w:left w:val="none" w:sz="0" w:space="0" w:color="auto"/>
                                                            <w:bottom w:val="none" w:sz="0" w:space="0" w:color="auto"/>
                                                            <w:right w:val="none" w:sz="0" w:space="0" w:color="auto"/>
                                                          </w:divBdr>
                                                        </w:div>
                                                        <w:div w:id="1220243689">
                                                          <w:marLeft w:val="0"/>
                                                          <w:marRight w:val="0"/>
                                                          <w:marTop w:val="0"/>
                                                          <w:marBottom w:val="0"/>
                                                          <w:divBdr>
                                                            <w:top w:val="none" w:sz="0" w:space="0" w:color="auto"/>
                                                            <w:left w:val="none" w:sz="0" w:space="0" w:color="auto"/>
                                                            <w:bottom w:val="none" w:sz="0" w:space="0" w:color="auto"/>
                                                            <w:right w:val="none" w:sz="0" w:space="0" w:color="auto"/>
                                                          </w:divBdr>
                                                        </w:div>
                                                        <w:div w:id="1007906081">
                                                          <w:marLeft w:val="0"/>
                                                          <w:marRight w:val="0"/>
                                                          <w:marTop w:val="0"/>
                                                          <w:marBottom w:val="0"/>
                                                          <w:divBdr>
                                                            <w:top w:val="none" w:sz="0" w:space="0" w:color="auto"/>
                                                            <w:left w:val="none" w:sz="0" w:space="0" w:color="auto"/>
                                                            <w:bottom w:val="none" w:sz="0" w:space="0" w:color="auto"/>
                                                            <w:right w:val="none" w:sz="0" w:space="0" w:color="auto"/>
                                                          </w:divBdr>
                                                        </w:div>
                                                        <w:div w:id="253824563">
                                                          <w:marLeft w:val="0"/>
                                                          <w:marRight w:val="0"/>
                                                          <w:marTop w:val="0"/>
                                                          <w:marBottom w:val="0"/>
                                                          <w:divBdr>
                                                            <w:top w:val="none" w:sz="0" w:space="0" w:color="auto"/>
                                                            <w:left w:val="none" w:sz="0" w:space="0" w:color="auto"/>
                                                            <w:bottom w:val="none" w:sz="0" w:space="0" w:color="auto"/>
                                                            <w:right w:val="none" w:sz="0" w:space="0" w:color="auto"/>
                                                          </w:divBdr>
                                                        </w:div>
                                                        <w:div w:id="1350255688">
                                                          <w:marLeft w:val="0"/>
                                                          <w:marRight w:val="0"/>
                                                          <w:marTop w:val="0"/>
                                                          <w:marBottom w:val="0"/>
                                                          <w:divBdr>
                                                            <w:top w:val="none" w:sz="0" w:space="0" w:color="auto"/>
                                                            <w:left w:val="none" w:sz="0" w:space="0" w:color="auto"/>
                                                            <w:bottom w:val="none" w:sz="0" w:space="0" w:color="auto"/>
                                                            <w:right w:val="none" w:sz="0" w:space="0" w:color="auto"/>
                                                          </w:divBdr>
                                                        </w:div>
                                                        <w:div w:id="260451484">
                                                          <w:marLeft w:val="0"/>
                                                          <w:marRight w:val="0"/>
                                                          <w:marTop w:val="0"/>
                                                          <w:marBottom w:val="0"/>
                                                          <w:divBdr>
                                                            <w:top w:val="none" w:sz="0" w:space="0" w:color="auto"/>
                                                            <w:left w:val="none" w:sz="0" w:space="0" w:color="auto"/>
                                                            <w:bottom w:val="none" w:sz="0" w:space="0" w:color="auto"/>
                                                            <w:right w:val="none" w:sz="0" w:space="0" w:color="auto"/>
                                                          </w:divBdr>
                                                        </w:div>
                                                        <w:div w:id="45032648">
                                                          <w:marLeft w:val="0"/>
                                                          <w:marRight w:val="0"/>
                                                          <w:marTop w:val="0"/>
                                                          <w:marBottom w:val="0"/>
                                                          <w:divBdr>
                                                            <w:top w:val="none" w:sz="0" w:space="0" w:color="auto"/>
                                                            <w:left w:val="none" w:sz="0" w:space="0" w:color="auto"/>
                                                            <w:bottom w:val="none" w:sz="0" w:space="0" w:color="auto"/>
                                                            <w:right w:val="none" w:sz="0" w:space="0" w:color="auto"/>
                                                          </w:divBdr>
                                                        </w:div>
                                                        <w:div w:id="407579537">
                                                          <w:marLeft w:val="0"/>
                                                          <w:marRight w:val="0"/>
                                                          <w:marTop w:val="0"/>
                                                          <w:marBottom w:val="0"/>
                                                          <w:divBdr>
                                                            <w:top w:val="none" w:sz="0" w:space="0" w:color="auto"/>
                                                            <w:left w:val="none" w:sz="0" w:space="0" w:color="auto"/>
                                                            <w:bottom w:val="none" w:sz="0" w:space="0" w:color="auto"/>
                                                            <w:right w:val="none" w:sz="0" w:space="0" w:color="auto"/>
                                                          </w:divBdr>
                                                        </w:div>
                                                        <w:div w:id="2040860851">
                                                          <w:marLeft w:val="0"/>
                                                          <w:marRight w:val="0"/>
                                                          <w:marTop w:val="0"/>
                                                          <w:marBottom w:val="0"/>
                                                          <w:divBdr>
                                                            <w:top w:val="none" w:sz="0" w:space="0" w:color="auto"/>
                                                            <w:left w:val="none" w:sz="0" w:space="0" w:color="auto"/>
                                                            <w:bottom w:val="none" w:sz="0" w:space="0" w:color="auto"/>
                                                            <w:right w:val="none" w:sz="0" w:space="0" w:color="auto"/>
                                                          </w:divBdr>
                                                        </w:div>
                                                        <w:div w:id="496775946">
                                                          <w:marLeft w:val="0"/>
                                                          <w:marRight w:val="0"/>
                                                          <w:marTop w:val="0"/>
                                                          <w:marBottom w:val="0"/>
                                                          <w:divBdr>
                                                            <w:top w:val="none" w:sz="0" w:space="0" w:color="auto"/>
                                                            <w:left w:val="none" w:sz="0" w:space="0" w:color="auto"/>
                                                            <w:bottom w:val="none" w:sz="0" w:space="0" w:color="auto"/>
                                                            <w:right w:val="none" w:sz="0" w:space="0" w:color="auto"/>
                                                          </w:divBdr>
                                                        </w:div>
                                                        <w:div w:id="244727192">
                                                          <w:marLeft w:val="0"/>
                                                          <w:marRight w:val="0"/>
                                                          <w:marTop w:val="0"/>
                                                          <w:marBottom w:val="0"/>
                                                          <w:divBdr>
                                                            <w:top w:val="none" w:sz="0" w:space="0" w:color="auto"/>
                                                            <w:left w:val="none" w:sz="0" w:space="0" w:color="auto"/>
                                                            <w:bottom w:val="none" w:sz="0" w:space="0" w:color="auto"/>
                                                            <w:right w:val="none" w:sz="0" w:space="0" w:color="auto"/>
                                                          </w:divBdr>
                                                        </w:div>
                                                        <w:div w:id="473376665">
                                                          <w:marLeft w:val="0"/>
                                                          <w:marRight w:val="0"/>
                                                          <w:marTop w:val="0"/>
                                                          <w:marBottom w:val="0"/>
                                                          <w:divBdr>
                                                            <w:top w:val="none" w:sz="0" w:space="0" w:color="auto"/>
                                                            <w:left w:val="none" w:sz="0" w:space="0" w:color="auto"/>
                                                            <w:bottom w:val="none" w:sz="0" w:space="0" w:color="auto"/>
                                                            <w:right w:val="none" w:sz="0" w:space="0" w:color="auto"/>
                                                          </w:divBdr>
                                                        </w:div>
                                                        <w:div w:id="666783734">
                                                          <w:marLeft w:val="0"/>
                                                          <w:marRight w:val="0"/>
                                                          <w:marTop w:val="0"/>
                                                          <w:marBottom w:val="0"/>
                                                          <w:divBdr>
                                                            <w:top w:val="none" w:sz="0" w:space="0" w:color="auto"/>
                                                            <w:left w:val="none" w:sz="0" w:space="0" w:color="auto"/>
                                                            <w:bottom w:val="none" w:sz="0" w:space="0" w:color="auto"/>
                                                            <w:right w:val="none" w:sz="0" w:space="0" w:color="auto"/>
                                                          </w:divBdr>
                                                        </w:div>
                                                        <w:div w:id="496772037">
                                                          <w:marLeft w:val="0"/>
                                                          <w:marRight w:val="0"/>
                                                          <w:marTop w:val="0"/>
                                                          <w:marBottom w:val="0"/>
                                                          <w:divBdr>
                                                            <w:top w:val="none" w:sz="0" w:space="0" w:color="auto"/>
                                                            <w:left w:val="none" w:sz="0" w:space="0" w:color="auto"/>
                                                            <w:bottom w:val="none" w:sz="0" w:space="0" w:color="auto"/>
                                                            <w:right w:val="none" w:sz="0" w:space="0" w:color="auto"/>
                                                          </w:divBdr>
                                                        </w:div>
                                                        <w:div w:id="1197767328">
                                                          <w:marLeft w:val="0"/>
                                                          <w:marRight w:val="0"/>
                                                          <w:marTop w:val="0"/>
                                                          <w:marBottom w:val="0"/>
                                                          <w:divBdr>
                                                            <w:top w:val="none" w:sz="0" w:space="0" w:color="auto"/>
                                                            <w:left w:val="none" w:sz="0" w:space="0" w:color="auto"/>
                                                            <w:bottom w:val="none" w:sz="0" w:space="0" w:color="auto"/>
                                                            <w:right w:val="none" w:sz="0" w:space="0" w:color="auto"/>
                                                          </w:divBdr>
                                                        </w:div>
                                                        <w:div w:id="2008635088">
                                                          <w:marLeft w:val="0"/>
                                                          <w:marRight w:val="0"/>
                                                          <w:marTop w:val="0"/>
                                                          <w:marBottom w:val="0"/>
                                                          <w:divBdr>
                                                            <w:top w:val="none" w:sz="0" w:space="0" w:color="auto"/>
                                                            <w:left w:val="none" w:sz="0" w:space="0" w:color="auto"/>
                                                            <w:bottom w:val="none" w:sz="0" w:space="0" w:color="auto"/>
                                                            <w:right w:val="none" w:sz="0" w:space="0" w:color="auto"/>
                                                          </w:divBdr>
                                                        </w:div>
                                                        <w:div w:id="46733082">
                                                          <w:marLeft w:val="0"/>
                                                          <w:marRight w:val="0"/>
                                                          <w:marTop w:val="0"/>
                                                          <w:marBottom w:val="0"/>
                                                          <w:divBdr>
                                                            <w:top w:val="none" w:sz="0" w:space="0" w:color="auto"/>
                                                            <w:left w:val="none" w:sz="0" w:space="0" w:color="auto"/>
                                                            <w:bottom w:val="none" w:sz="0" w:space="0" w:color="auto"/>
                                                            <w:right w:val="none" w:sz="0" w:space="0" w:color="auto"/>
                                                          </w:divBdr>
                                                        </w:div>
                                                        <w:div w:id="1086194356">
                                                          <w:marLeft w:val="0"/>
                                                          <w:marRight w:val="0"/>
                                                          <w:marTop w:val="0"/>
                                                          <w:marBottom w:val="0"/>
                                                          <w:divBdr>
                                                            <w:top w:val="none" w:sz="0" w:space="0" w:color="auto"/>
                                                            <w:left w:val="none" w:sz="0" w:space="0" w:color="auto"/>
                                                            <w:bottom w:val="none" w:sz="0" w:space="0" w:color="auto"/>
                                                            <w:right w:val="none" w:sz="0" w:space="0" w:color="auto"/>
                                                          </w:divBdr>
                                                        </w:div>
                                                        <w:div w:id="799080484">
                                                          <w:marLeft w:val="0"/>
                                                          <w:marRight w:val="0"/>
                                                          <w:marTop w:val="0"/>
                                                          <w:marBottom w:val="0"/>
                                                          <w:divBdr>
                                                            <w:top w:val="none" w:sz="0" w:space="0" w:color="auto"/>
                                                            <w:left w:val="none" w:sz="0" w:space="0" w:color="auto"/>
                                                            <w:bottom w:val="none" w:sz="0" w:space="0" w:color="auto"/>
                                                            <w:right w:val="none" w:sz="0" w:space="0" w:color="auto"/>
                                                          </w:divBdr>
                                                        </w:div>
                                                        <w:div w:id="1607276659">
                                                          <w:marLeft w:val="0"/>
                                                          <w:marRight w:val="0"/>
                                                          <w:marTop w:val="0"/>
                                                          <w:marBottom w:val="0"/>
                                                          <w:divBdr>
                                                            <w:top w:val="none" w:sz="0" w:space="0" w:color="auto"/>
                                                            <w:left w:val="none" w:sz="0" w:space="0" w:color="auto"/>
                                                            <w:bottom w:val="none" w:sz="0" w:space="0" w:color="auto"/>
                                                            <w:right w:val="none" w:sz="0" w:space="0" w:color="auto"/>
                                                          </w:divBdr>
                                                        </w:div>
                                                        <w:div w:id="2064206859">
                                                          <w:marLeft w:val="0"/>
                                                          <w:marRight w:val="0"/>
                                                          <w:marTop w:val="0"/>
                                                          <w:marBottom w:val="0"/>
                                                          <w:divBdr>
                                                            <w:top w:val="none" w:sz="0" w:space="0" w:color="auto"/>
                                                            <w:left w:val="none" w:sz="0" w:space="0" w:color="auto"/>
                                                            <w:bottom w:val="none" w:sz="0" w:space="0" w:color="auto"/>
                                                            <w:right w:val="none" w:sz="0" w:space="0" w:color="auto"/>
                                                          </w:divBdr>
                                                        </w:div>
                                                      </w:divsChild>
                                                    </w:div>
                                                    <w:div w:id="990214423">
                                                      <w:marLeft w:val="0"/>
                                                      <w:marRight w:val="0"/>
                                                      <w:marTop w:val="0"/>
                                                      <w:marBottom w:val="0"/>
                                                      <w:divBdr>
                                                        <w:top w:val="none" w:sz="0" w:space="0" w:color="auto"/>
                                                        <w:left w:val="none" w:sz="0" w:space="0" w:color="auto"/>
                                                        <w:bottom w:val="none" w:sz="0" w:space="0" w:color="auto"/>
                                                        <w:right w:val="none" w:sz="0" w:space="0" w:color="auto"/>
                                                      </w:divBdr>
                                                    </w:div>
                                                    <w:div w:id="618684971">
                                                      <w:marLeft w:val="0"/>
                                                      <w:marRight w:val="0"/>
                                                      <w:marTop w:val="0"/>
                                                      <w:marBottom w:val="0"/>
                                                      <w:divBdr>
                                                        <w:top w:val="none" w:sz="0" w:space="0" w:color="auto"/>
                                                        <w:left w:val="none" w:sz="0" w:space="0" w:color="auto"/>
                                                        <w:bottom w:val="none" w:sz="0" w:space="0" w:color="auto"/>
                                                        <w:right w:val="none" w:sz="0" w:space="0" w:color="auto"/>
                                                      </w:divBdr>
                                                    </w:div>
                                                    <w:div w:id="914166112">
                                                      <w:marLeft w:val="0"/>
                                                      <w:marRight w:val="0"/>
                                                      <w:marTop w:val="0"/>
                                                      <w:marBottom w:val="0"/>
                                                      <w:divBdr>
                                                        <w:top w:val="none" w:sz="0" w:space="0" w:color="auto"/>
                                                        <w:left w:val="none" w:sz="0" w:space="0" w:color="auto"/>
                                                        <w:bottom w:val="none" w:sz="0" w:space="0" w:color="auto"/>
                                                        <w:right w:val="none" w:sz="0" w:space="0" w:color="auto"/>
                                                      </w:divBdr>
                                                    </w:div>
                                                    <w:div w:id="322469344">
                                                      <w:marLeft w:val="0"/>
                                                      <w:marRight w:val="0"/>
                                                      <w:marTop w:val="0"/>
                                                      <w:marBottom w:val="0"/>
                                                      <w:divBdr>
                                                        <w:top w:val="none" w:sz="0" w:space="0" w:color="auto"/>
                                                        <w:left w:val="none" w:sz="0" w:space="0" w:color="auto"/>
                                                        <w:bottom w:val="none" w:sz="0" w:space="0" w:color="auto"/>
                                                        <w:right w:val="none" w:sz="0" w:space="0" w:color="auto"/>
                                                      </w:divBdr>
                                                    </w:div>
                                                    <w:div w:id="357515074">
                                                      <w:marLeft w:val="0"/>
                                                      <w:marRight w:val="0"/>
                                                      <w:marTop w:val="0"/>
                                                      <w:marBottom w:val="0"/>
                                                      <w:divBdr>
                                                        <w:top w:val="none" w:sz="0" w:space="0" w:color="auto"/>
                                                        <w:left w:val="none" w:sz="0" w:space="0" w:color="auto"/>
                                                        <w:bottom w:val="none" w:sz="0" w:space="0" w:color="auto"/>
                                                        <w:right w:val="none" w:sz="0" w:space="0" w:color="auto"/>
                                                      </w:divBdr>
                                                    </w:div>
                                                    <w:div w:id="1333028893">
                                                      <w:marLeft w:val="0"/>
                                                      <w:marRight w:val="0"/>
                                                      <w:marTop w:val="0"/>
                                                      <w:marBottom w:val="0"/>
                                                      <w:divBdr>
                                                        <w:top w:val="none" w:sz="0" w:space="0" w:color="auto"/>
                                                        <w:left w:val="none" w:sz="0" w:space="0" w:color="auto"/>
                                                        <w:bottom w:val="none" w:sz="0" w:space="0" w:color="auto"/>
                                                        <w:right w:val="none" w:sz="0" w:space="0" w:color="auto"/>
                                                      </w:divBdr>
                                                    </w:div>
                                                    <w:div w:id="890002070">
                                                      <w:marLeft w:val="0"/>
                                                      <w:marRight w:val="0"/>
                                                      <w:marTop w:val="0"/>
                                                      <w:marBottom w:val="0"/>
                                                      <w:divBdr>
                                                        <w:top w:val="none" w:sz="0" w:space="0" w:color="auto"/>
                                                        <w:left w:val="none" w:sz="0" w:space="0" w:color="auto"/>
                                                        <w:bottom w:val="none" w:sz="0" w:space="0" w:color="auto"/>
                                                        <w:right w:val="none" w:sz="0" w:space="0" w:color="auto"/>
                                                      </w:divBdr>
                                                    </w:div>
                                                    <w:div w:id="2095131176">
                                                      <w:marLeft w:val="0"/>
                                                      <w:marRight w:val="0"/>
                                                      <w:marTop w:val="0"/>
                                                      <w:marBottom w:val="0"/>
                                                      <w:divBdr>
                                                        <w:top w:val="none" w:sz="0" w:space="0" w:color="auto"/>
                                                        <w:left w:val="none" w:sz="0" w:space="0" w:color="auto"/>
                                                        <w:bottom w:val="none" w:sz="0" w:space="0" w:color="auto"/>
                                                        <w:right w:val="none" w:sz="0" w:space="0" w:color="auto"/>
                                                      </w:divBdr>
                                                    </w:div>
                                                    <w:div w:id="1580023402">
                                                      <w:marLeft w:val="0"/>
                                                      <w:marRight w:val="0"/>
                                                      <w:marTop w:val="0"/>
                                                      <w:marBottom w:val="0"/>
                                                      <w:divBdr>
                                                        <w:top w:val="none" w:sz="0" w:space="0" w:color="auto"/>
                                                        <w:left w:val="none" w:sz="0" w:space="0" w:color="auto"/>
                                                        <w:bottom w:val="none" w:sz="0" w:space="0" w:color="auto"/>
                                                        <w:right w:val="none" w:sz="0" w:space="0" w:color="auto"/>
                                                      </w:divBdr>
                                                    </w:div>
                                                    <w:div w:id="2024932590">
                                                      <w:marLeft w:val="0"/>
                                                      <w:marRight w:val="0"/>
                                                      <w:marTop w:val="0"/>
                                                      <w:marBottom w:val="0"/>
                                                      <w:divBdr>
                                                        <w:top w:val="none" w:sz="0" w:space="0" w:color="auto"/>
                                                        <w:left w:val="none" w:sz="0" w:space="0" w:color="auto"/>
                                                        <w:bottom w:val="none" w:sz="0" w:space="0" w:color="auto"/>
                                                        <w:right w:val="none" w:sz="0" w:space="0" w:color="auto"/>
                                                      </w:divBdr>
                                                    </w:div>
                                                    <w:div w:id="759912165">
                                                      <w:marLeft w:val="0"/>
                                                      <w:marRight w:val="0"/>
                                                      <w:marTop w:val="0"/>
                                                      <w:marBottom w:val="0"/>
                                                      <w:divBdr>
                                                        <w:top w:val="none" w:sz="0" w:space="0" w:color="auto"/>
                                                        <w:left w:val="none" w:sz="0" w:space="0" w:color="auto"/>
                                                        <w:bottom w:val="none" w:sz="0" w:space="0" w:color="auto"/>
                                                        <w:right w:val="none" w:sz="0" w:space="0" w:color="auto"/>
                                                      </w:divBdr>
                                                    </w:div>
                                                    <w:div w:id="924067530">
                                                      <w:marLeft w:val="0"/>
                                                      <w:marRight w:val="0"/>
                                                      <w:marTop w:val="0"/>
                                                      <w:marBottom w:val="0"/>
                                                      <w:divBdr>
                                                        <w:top w:val="none" w:sz="0" w:space="0" w:color="auto"/>
                                                        <w:left w:val="none" w:sz="0" w:space="0" w:color="auto"/>
                                                        <w:bottom w:val="none" w:sz="0" w:space="0" w:color="auto"/>
                                                        <w:right w:val="none" w:sz="0" w:space="0" w:color="auto"/>
                                                      </w:divBdr>
                                                    </w:div>
                                                    <w:div w:id="429013336">
                                                      <w:marLeft w:val="0"/>
                                                      <w:marRight w:val="0"/>
                                                      <w:marTop w:val="0"/>
                                                      <w:marBottom w:val="0"/>
                                                      <w:divBdr>
                                                        <w:top w:val="none" w:sz="0" w:space="0" w:color="auto"/>
                                                        <w:left w:val="none" w:sz="0" w:space="0" w:color="auto"/>
                                                        <w:bottom w:val="none" w:sz="0" w:space="0" w:color="auto"/>
                                                        <w:right w:val="none" w:sz="0" w:space="0" w:color="auto"/>
                                                      </w:divBdr>
                                                    </w:div>
                                                    <w:div w:id="220942290">
                                                      <w:marLeft w:val="0"/>
                                                      <w:marRight w:val="0"/>
                                                      <w:marTop w:val="0"/>
                                                      <w:marBottom w:val="0"/>
                                                      <w:divBdr>
                                                        <w:top w:val="none" w:sz="0" w:space="0" w:color="auto"/>
                                                        <w:left w:val="none" w:sz="0" w:space="0" w:color="auto"/>
                                                        <w:bottom w:val="none" w:sz="0" w:space="0" w:color="auto"/>
                                                        <w:right w:val="none" w:sz="0" w:space="0" w:color="auto"/>
                                                      </w:divBdr>
                                                    </w:div>
                                                    <w:div w:id="1312640670">
                                                      <w:marLeft w:val="0"/>
                                                      <w:marRight w:val="0"/>
                                                      <w:marTop w:val="0"/>
                                                      <w:marBottom w:val="0"/>
                                                      <w:divBdr>
                                                        <w:top w:val="none" w:sz="0" w:space="0" w:color="auto"/>
                                                        <w:left w:val="none" w:sz="0" w:space="0" w:color="auto"/>
                                                        <w:bottom w:val="none" w:sz="0" w:space="0" w:color="auto"/>
                                                        <w:right w:val="none" w:sz="0" w:space="0" w:color="auto"/>
                                                      </w:divBdr>
                                                    </w:div>
                                                    <w:div w:id="876115910">
                                                      <w:marLeft w:val="0"/>
                                                      <w:marRight w:val="0"/>
                                                      <w:marTop w:val="0"/>
                                                      <w:marBottom w:val="0"/>
                                                      <w:divBdr>
                                                        <w:top w:val="none" w:sz="0" w:space="0" w:color="auto"/>
                                                        <w:left w:val="none" w:sz="0" w:space="0" w:color="auto"/>
                                                        <w:bottom w:val="none" w:sz="0" w:space="0" w:color="auto"/>
                                                        <w:right w:val="none" w:sz="0" w:space="0" w:color="auto"/>
                                                      </w:divBdr>
                                                    </w:div>
                                                    <w:div w:id="16582025">
                                                      <w:marLeft w:val="0"/>
                                                      <w:marRight w:val="0"/>
                                                      <w:marTop w:val="0"/>
                                                      <w:marBottom w:val="0"/>
                                                      <w:divBdr>
                                                        <w:top w:val="none" w:sz="0" w:space="0" w:color="auto"/>
                                                        <w:left w:val="none" w:sz="0" w:space="0" w:color="auto"/>
                                                        <w:bottom w:val="none" w:sz="0" w:space="0" w:color="auto"/>
                                                        <w:right w:val="none" w:sz="0" w:space="0" w:color="auto"/>
                                                      </w:divBdr>
                                                    </w:div>
                                                    <w:div w:id="1936744646">
                                                      <w:marLeft w:val="0"/>
                                                      <w:marRight w:val="0"/>
                                                      <w:marTop w:val="0"/>
                                                      <w:marBottom w:val="0"/>
                                                      <w:divBdr>
                                                        <w:top w:val="none" w:sz="0" w:space="0" w:color="auto"/>
                                                        <w:left w:val="none" w:sz="0" w:space="0" w:color="auto"/>
                                                        <w:bottom w:val="none" w:sz="0" w:space="0" w:color="auto"/>
                                                        <w:right w:val="none" w:sz="0" w:space="0" w:color="auto"/>
                                                      </w:divBdr>
                                                    </w:div>
                                                    <w:div w:id="975187960">
                                                      <w:marLeft w:val="0"/>
                                                      <w:marRight w:val="0"/>
                                                      <w:marTop w:val="0"/>
                                                      <w:marBottom w:val="0"/>
                                                      <w:divBdr>
                                                        <w:top w:val="none" w:sz="0" w:space="0" w:color="auto"/>
                                                        <w:left w:val="none" w:sz="0" w:space="0" w:color="auto"/>
                                                        <w:bottom w:val="none" w:sz="0" w:space="0" w:color="auto"/>
                                                        <w:right w:val="none" w:sz="0" w:space="0" w:color="auto"/>
                                                      </w:divBdr>
                                                    </w:div>
                                                    <w:div w:id="1493057423">
                                                      <w:marLeft w:val="0"/>
                                                      <w:marRight w:val="0"/>
                                                      <w:marTop w:val="0"/>
                                                      <w:marBottom w:val="0"/>
                                                      <w:divBdr>
                                                        <w:top w:val="none" w:sz="0" w:space="0" w:color="auto"/>
                                                        <w:left w:val="none" w:sz="0" w:space="0" w:color="auto"/>
                                                        <w:bottom w:val="none" w:sz="0" w:space="0" w:color="auto"/>
                                                        <w:right w:val="none" w:sz="0" w:space="0" w:color="auto"/>
                                                      </w:divBdr>
                                                    </w:div>
                                                    <w:div w:id="1523322826">
                                                      <w:marLeft w:val="0"/>
                                                      <w:marRight w:val="0"/>
                                                      <w:marTop w:val="0"/>
                                                      <w:marBottom w:val="0"/>
                                                      <w:divBdr>
                                                        <w:top w:val="none" w:sz="0" w:space="0" w:color="auto"/>
                                                        <w:left w:val="none" w:sz="0" w:space="0" w:color="auto"/>
                                                        <w:bottom w:val="none" w:sz="0" w:space="0" w:color="auto"/>
                                                        <w:right w:val="none" w:sz="0" w:space="0" w:color="auto"/>
                                                      </w:divBdr>
                                                    </w:div>
                                                    <w:div w:id="890312144">
                                                      <w:marLeft w:val="0"/>
                                                      <w:marRight w:val="0"/>
                                                      <w:marTop w:val="0"/>
                                                      <w:marBottom w:val="0"/>
                                                      <w:divBdr>
                                                        <w:top w:val="none" w:sz="0" w:space="0" w:color="auto"/>
                                                        <w:left w:val="none" w:sz="0" w:space="0" w:color="auto"/>
                                                        <w:bottom w:val="none" w:sz="0" w:space="0" w:color="auto"/>
                                                        <w:right w:val="none" w:sz="0" w:space="0" w:color="auto"/>
                                                      </w:divBdr>
                                                    </w:div>
                                                    <w:div w:id="1544907683">
                                                      <w:marLeft w:val="0"/>
                                                      <w:marRight w:val="0"/>
                                                      <w:marTop w:val="0"/>
                                                      <w:marBottom w:val="0"/>
                                                      <w:divBdr>
                                                        <w:top w:val="none" w:sz="0" w:space="0" w:color="auto"/>
                                                        <w:left w:val="none" w:sz="0" w:space="0" w:color="auto"/>
                                                        <w:bottom w:val="none" w:sz="0" w:space="0" w:color="auto"/>
                                                        <w:right w:val="none" w:sz="0" w:space="0" w:color="auto"/>
                                                      </w:divBdr>
                                                    </w:div>
                                                    <w:div w:id="1680041924">
                                                      <w:marLeft w:val="0"/>
                                                      <w:marRight w:val="0"/>
                                                      <w:marTop w:val="0"/>
                                                      <w:marBottom w:val="0"/>
                                                      <w:divBdr>
                                                        <w:top w:val="none" w:sz="0" w:space="0" w:color="auto"/>
                                                        <w:left w:val="none" w:sz="0" w:space="0" w:color="auto"/>
                                                        <w:bottom w:val="none" w:sz="0" w:space="0" w:color="auto"/>
                                                        <w:right w:val="none" w:sz="0" w:space="0" w:color="auto"/>
                                                      </w:divBdr>
                                                    </w:div>
                                                    <w:div w:id="1876238029">
                                                      <w:marLeft w:val="0"/>
                                                      <w:marRight w:val="0"/>
                                                      <w:marTop w:val="0"/>
                                                      <w:marBottom w:val="0"/>
                                                      <w:divBdr>
                                                        <w:top w:val="none" w:sz="0" w:space="0" w:color="auto"/>
                                                        <w:left w:val="none" w:sz="0" w:space="0" w:color="auto"/>
                                                        <w:bottom w:val="none" w:sz="0" w:space="0" w:color="auto"/>
                                                        <w:right w:val="none" w:sz="0" w:space="0" w:color="auto"/>
                                                      </w:divBdr>
                                                    </w:div>
                                                    <w:div w:id="560600887">
                                                      <w:marLeft w:val="0"/>
                                                      <w:marRight w:val="0"/>
                                                      <w:marTop w:val="0"/>
                                                      <w:marBottom w:val="0"/>
                                                      <w:divBdr>
                                                        <w:top w:val="none" w:sz="0" w:space="0" w:color="auto"/>
                                                        <w:left w:val="none" w:sz="0" w:space="0" w:color="auto"/>
                                                        <w:bottom w:val="none" w:sz="0" w:space="0" w:color="auto"/>
                                                        <w:right w:val="none" w:sz="0" w:space="0" w:color="auto"/>
                                                      </w:divBdr>
                                                    </w:div>
                                                    <w:div w:id="658458296">
                                                      <w:marLeft w:val="0"/>
                                                      <w:marRight w:val="0"/>
                                                      <w:marTop w:val="0"/>
                                                      <w:marBottom w:val="0"/>
                                                      <w:divBdr>
                                                        <w:top w:val="none" w:sz="0" w:space="0" w:color="auto"/>
                                                        <w:left w:val="none" w:sz="0" w:space="0" w:color="auto"/>
                                                        <w:bottom w:val="none" w:sz="0" w:space="0" w:color="auto"/>
                                                        <w:right w:val="none" w:sz="0" w:space="0" w:color="auto"/>
                                                      </w:divBdr>
                                                    </w:div>
                                                    <w:div w:id="683900402">
                                                      <w:marLeft w:val="0"/>
                                                      <w:marRight w:val="0"/>
                                                      <w:marTop w:val="0"/>
                                                      <w:marBottom w:val="0"/>
                                                      <w:divBdr>
                                                        <w:top w:val="none" w:sz="0" w:space="0" w:color="auto"/>
                                                        <w:left w:val="none" w:sz="0" w:space="0" w:color="auto"/>
                                                        <w:bottom w:val="none" w:sz="0" w:space="0" w:color="auto"/>
                                                        <w:right w:val="none" w:sz="0" w:space="0" w:color="auto"/>
                                                      </w:divBdr>
                                                    </w:div>
                                                    <w:div w:id="16270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419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French</UNDP_POPP_DOCUMENT_LANGUAGE>
    <UNDP_POPP_EFFECTIVEDATE xmlns="8264c5cc-ec60-4b56-8111-ce635d3d139a">2016-07-27T05:00:00+00:00</UNDP_POPP_EFFECTIVEDAT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Requisition Procurement of Goods Civil Works and Services</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Public</Location>
    <_dlc_DocId xmlns="8264c5cc-ec60-4b56-8111-ce635d3d139a">POPP-11-3419</_dlc_DocId>
    <_dlc_DocIdUrl xmlns="8264c5cc-ec60-4b56-8111-ce635d3d139a">
      <Url>https://popp.undp.org/_layouts/15/DocIdRedir.aspx?ID=POPP-11-3419</Url>
      <Description>POPP-11-3419</Description>
    </_dlc_DocIdUrl>
    <DLCPolicyLabelLock xmlns="e560140e-7b2f-4392-90df-e7567e3021a3" xsi:nil="true"/>
    <DLCPolicyLabelClientValue xmlns="e560140e-7b2f-4392-90df-e7567e3021a3">Effective Date: 27/07/2016                                                Version #: 4.0</DLCPolicyLabelClientValue>
    <UNDP_POPP_REFITEM_VERSION xmlns="8264c5cc-ec60-4b56-8111-ce635d3d139a">4</UNDP_POPP_REFITEM_VERSION>
    <UNDP_POPP_LASTMODIFIED xmlns="8264c5cc-ec60-4b56-8111-ce635d3d139a" xsi:nil="true"/>
    <DLCPolicyLabelValue xmlns="e560140e-7b2f-4392-90df-e7567e3021a3">Effective Date: 27/07/2016                                                Version #: 4</DLCPolicyLabelValue>
    <UNDP_POPP_REJECT_COMMENTS xmlns="8264c5cc-ec60-4b56-8111-ce635d3d139a" xsi:nil="true"/>
    <POPPIsArchived xmlns="e560140e-7b2f-4392-90df-e7567e3021a3">false</POPPIsArchived>
  </documentManagement>
</p:properti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16E69-9079-4B90-8C1F-2BDFDC021016}">
  <ds:schemaRefs>
    <ds:schemaRef ds:uri="http://schemas.microsoft.com/sharepoint/events"/>
  </ds:schemaRefs>
</ds:datastoreItem>
</file>

<file path=customXml/itemProps2.xml><?xml version="1.0" encoding="utf-8"?>
<ds:datastoreItem xmlns:ds="http://schemas.openxmlformats.org/officeDocument/2006/customXml" ds:itemID="{E2311A8F-F789-4B23-BE36-2B75DCB9B9DF}">
  <ds:schemaRefs>
    <ds:schemaRef ds:uri="http://schemas.microsoft.com/sharepoint/v3/contenttype/forms"/>
  </ds:schemaRefs>
</ds:datastoreItem>
</file>

<file path=customXml/itemProps3.xml><?xml version="1.0" encoding="utf-8"?>
<ds:datastoreItem xmlns:ds="http://schemas.openxmlformats.org/officeDocument/2006/customXml" ds:itemID="{1AE01535-1EBC-4F49-AF21-6813524DF001}">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C29D01A4-BDAD-4C46-9FC0-6BE8296E2E48}">
  <ds:schemaRefs>
    <ds:schemaRef ds:uri="office.server.policy"/>
  </ds:schemaRefs>
</ds:datastoreItem>
</file>

<file path=customXml/itemProps5.xml><?xml version="1.0" encoding="utf-8"?>
<ds:datastoreItem xmlns:ds="http://schemas.openxmlformats.org/officeDocument/2006/customXml" ds:itemID="{A9E40BE7-C768-47C4-93A6-45DC9CC7B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1102</Words>
  <Characters>6286</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Aller</dc:creator>
  <cp:keywords/>
  <dc:description/>
  <cp:lastModifiedBy>Pablo Morete</cp:lastModifiedBy>
  <cp:revision>4</cp:revision>
  <dcterms:created xsi:type="dcterms:W3CDTF">2021-01-08T20:38:00Z</dcterms:created>
  <dcterms:modified xsi:type="dcterms:W3CDTF">2024-09-05T11:08:00Z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355;#Procurement|254a9f96-b883-476a-8ef8-e81f93a2b38d</vt:lpwstr>
  </property>
  <property fmtid="{D5CDD505-2E9C-101B-9397-08002B2CF9AE}" pid="4" name="POPPBusinessProcess">
    <vt:lpwstr/>
  </property>
  <property fmtid="{D5CDD505-2E9C-101B-9397-08002B2CF9AE}" pid="5" name="Subject TYPE">
    <vt:lpwstr>BusinessUnit</vt:lpwstr>
  </property>
  <property fmtid="{D5CDD505-2E9C-101B-9397-08002B2CF9AE}" pid="6" name="l0e6ef0c43e74560bd7f3acd1f5e8571">
    <vt:lpwstr>Procurement|254a9f96-b883-476a-8ef8-e81f93a2b38d</vt:lpwstr>
  </property>
  <property fmtid="{D5CDD505-2E9C-101B-9397-08002B2CF9AE}" pid="7" name="UNDP_POPP_BUSINESSUNIT">
    <vt:lpwstr>355;#Procurement|254a9f96-b883-476a-8ef8-e81f93a2b38d</vt:lpwstr>
  </property>
  <property fmtid="{D5CDD505-2E9C-101B-9397-08002B2CF9AE}" pid="8" name="_dlc_DocIdItemGuid">
    <vt:lpwstr>d6521bad-95b4-4778-9733-bc762abe505a</vt:lpwstr>
  </property>
</Properties>
</file>