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6936" w14:textId="13490F0F" w:rsidR="00EA3FB1" w:rsidRPr="00901311" w:rsidRDefault="009253F9" w:rsidP="005B7B4F">
      <w:pPr>
        <w:spacing w:after="0" w:line="259" w:lineRule="auto"/>
        <w:ind w:left="144" w:right="-144" w:firstLine="0"/>
        <w:jc w:val="left"/>
      </w:pPr>
      <w:r>
        <w:rPr>
          <w:b/>
          <w:sz w:val="28"/>
        </w:rPr>
        <w:t>C</w:t>
      </w:r>
      <w:r w:rsidRPr="009253F9">
        <w:rPr>
          <w:b/>
          <w:sz w:val="28"/>
        </w:rPr>
        <w:t>adre conceptuel de financement harmonisé et la méthode de recouvrement des coûts</w:t>
      </w:r>
    </w:p>
    <w:p w14:paraId="09A9EFDF" w14:textId="77777777" w:rsidR="00EA3FB1" w:rsidRPr="00901311" w:rsidRDefault="00EA3FB1">
      <w:pPr>
        <w:spacing w:after="20" w:line="259" w:lineRule="auto"/>
        <w:ind w:left="0" w:right="0" w:firstLine="0"/>
        <w:jc w:val="left"/>
      </w:pPr>
    </w:p>
    <w:p w14:paraId="5763FAC7" w14:textId="167B5724" w:rsidR="00EA3FB1" w:rsidRPr="00901311" w:rsidRDefault="001A2865">
      <w:pPr>
        <w:numPr>
          <w:ilvl w:val="0"/>
          <w:numId w:val="1"/>
        </w:numPr>
        <w:ind w:right="0" w:hanging="360"/>
      </w:pPr>
      <w:r>
        <w:t>Une décision conjointe des Conseils d</w:t>
      </w:r>
      <w:r w:rsidR="00465447">
        <w:t>’</w:t>
      </w:r>
      <w:r>
        <w:t>administration du Programme des Nations Unies pour le développement (PNUD)/Fonds des Nations Unies pour la population (FNUAP), du Fonds des Nations Unies pour l</w:t>
      </w:r>
      <w:r w:rsidR="00465447">
        <w:t>’</w:t>
      </w:r>
      <w:r>
        <w:t>enfance (UNICEF) et de l</w:t>
      </w:r>
      <w:r w:rsidR="00465447">
        <w:t>’</w:t>
      </w:r>
      <w:r>
        <w:t>Entité des Nations Unies pour l</w:t>
      </w:r>
      <w:r w:rsidR="00465447">
        <w:t>’</w:t>
      </w:r>
      <w:r>
        <w:t>égalité des sexes et l</w:t>
      </w:r>
      <w:r w:rsidR="00465447">
        <w:t>’</w:t>
      </w:r>
      <w:r>
        <w:t>autonomisation des femmes (ONU-Femmes) a approuvé un nouveau cadre conceptuel harmonisé pour la définition et l</w:t>
      </w:r>
      <w:r w:rsidR="00465447">
        <w:t>’</w:t>
      </w:r>
      <w:r>
        <w:t xml:space="preserve">attribution des coûts, à la fois des coûts de programme et des coûts organisationnels </w:t>
      </w:r>
      <w:hyperlink r:id="rId12">
        <w:r>
          <w:rPr>
            <w:b/>
            <w:color w:val="0070C0"/>
            <w:u w:val="single"/>
          </w:rPr>
          <w:t>DP</w:t>
        </w:r>
      </w:hyperlink>
      <w:hyperlink r:id="rId13">
        <w:r>
          <w:rPr>
            <w:b/>
            <w:color w:val="0070C0"/>
            <w:u w:val="single"/>
          </w:rPr>
          <w:t>-</w:t>
        </w:r>
      </w:hyperlink>
      <w:hyperlink r:id="rId14">
        <w:r>
          <w:rPr>
            <w:b/>
            <w:color w:val="0070C0"/>
            <w:u w:val="single"/>
          </w:rPr>
          <w:t>FPA/2012/1</w:t>
        </w:r>
      </w:hyperlink>
      <w:hyperlink r:id="rId15">
        <w:r>
          <w:rPr>
            <w:b/>
            <w:color w:val="0070C0"/>
            <w:u w:val="single"/>
          </w:rPr>
          <w:t>)</w:t>
        </w:r>
      </w:hyperlink>
      <w:r>
        <w:t xml:space="preserve">, et une nouvelle méthode harmonisée pour le calcul des taux de recouvrement des coûts pour les autres ressources (autres que ressources de base) </w:t>
      </w:r>
      <w:hyperlink r:id="rId16">
        <w:r>
          <w:rPr>
            <w:b/>
            <w:color w:val="0070C0"/>
            <w:u w:val="single"/>
          </w:rPr>
          <w:t>(</w:t>
        </w:r>
      </w:hyperlink>
      <w:hyperlink r:id="rId17">
        <w:r>
          <w:rPr>
            <w:b/>
            <w:color w:val="0070C0"/>
            <w:u w:val="single"/>
          </w:rPr>
          <w:t>DP</w:t>
        </w:r>
      </w:hyperlink>
      <w:hyperlink r:id="rId18">
        <w:r>
          <w:rPr>
            <w:b/>
            <w:color w:val="0070C0"/>
            <w:u w:val="single"/>
          </w:rPr>
          <w:t>-</w:t>
        </w:r>
      </w:hyperlink>
      <w:hyperlink r:id="rId19">
        <w:r>
          <w:rPr>
            <w:b/>
            <w:color w:val="0070C0"/>
            <w:u w:val="single"/>
          </w:rPr>
          <w:t>FPA/2013/1</w:t>
        </w:r>
      </w:hyperlink>
      <w:r w:rsidR="003125F3">
        <w:rPr>
          <w:b/>
          <w:color w:val="0070C0"/>
          <w:u w:val="single"/>
        </w:rPr>
        <w:t xml:space="preserve"> </w:t>
      </w:r>
      <w:hyperlink r:id="rId20">
        <w:r>
          <w:rPr>
            <w:b/>
            <w:color w:val="0070C0"/>
            <w:u w:val="single"/>
          </w:rPr>
          <w:t>;</w:t>
        </w:r>
      </w:hyperlink>
      <w:hyperlink r:id="rId21">
        <w:r>
          <w:rPr>
            <w:b/>
            <w:color w:val="0070C0"/>
            <w:u w:val="single"/>
          </w:rPr>
          <w:t xml:space="preserve"> </w:t>
        </w:r>
      </w:hyperlink>
      <w:hyperlink r:id="rId22">
        <w:r>
          <w:rPr>
            <w:b/>
            <w:color w:val="0070C0"/>
            <w:u w:val="single"/>
          </w:rPr>
          <w:t>DP/2013/9</w:t>
        </w:r>
      </w:hyperlink>
      <w:hyperlink r:id="rId23">
        <w:r>
          <w:rPr>
            <w:b/>
            <w:color w:val="0070C0"/>
            <w:u w:val="single"/>
          </w:rPr>
          <w:t>)</w:t>
        </w:r>
      </w:hyperlink>
      <w:r>
        <w:rPr>
          <w:color w:val="0070C0"/>
          <w:u w:val="single"/>
        </w:rPr>
        <w:t>.</w:t>
      </w:r>
    </w:p>
    <w:p w14:paraId="31988A0C" w14:textId="77777777" w:rsidR="00EA3FB1" w:rsidRPr="00901311" w:rsidRDefault="00EA3FB1">
      <w:pPr>
        <w:spacing w:after="22" w:line="259" w:lineRule="auto"/>
        <w:ind w:left="0" w:right="0" w:firstLine="0"/>
        <w:jc w:val="left"/>
      </w:pPr>
    </w:p>
    <w:p w14:paraId="43F4BB76" w14:textId="4D2D6728" w:rsidR="00EA3FB1" w:rsidRPr="00901311" w:rsidRDefault="001A2865" w:rsidP="00A6413E">
      <w:pPr>
        <w:numPr>
          <w:ilvl w:val="0"/>
          <w:numId w:val="1"/>
        </w:numPr>
        <w:ind w:right="0" w:hanging="360"/>
      </w:pPr>
      <w:r>
        <w:t xml:space="preserve">Dans le cadre du budget intégré </w:t>
      </w:r>
      <w:r w:rsidRPr="00283305">
        <w:rPr>
          <w:color w:val="0070C0"/>
          <w:u w:val="single"/>
        </w:rPr>
        <w:t>(</w:t>
      </w:r>
      <w:hyperlink r:id="rId24">
        <w:r w:rsidRPr="00283305">
          <w:rPr>
            <w:color w:val="0070C0"/>
            <w:u w:val="single"/>
          </w:rPr>
          <w:t>DP/2013/41</w:t>
        </w:r>
      </w:hyperlink>
      <w:r w:rsidRPr="00283305">
        <w:rPr>
          <w:color w:val="0070C0"/>
          <w:u w:val="single"/>
        </w:rPr>
        <w:t xml:space="preserve"> et</w:t>
      </w:r>
      <w:r w:rsidR="00283305" w:rsidRPr="00283305">
        <w:rPr>
          <w:color w:val="0070C0"/>
          <w:u w:val="single"/>
        </w:rPr>
        <w:t xml:space="preserve"> </w:t>
      </w:r>
      <w:hyperlink r:id="rId25">
        <w:r w:rsidRPr="00283305">
          <w:rPr>
            <w:rStyle w:val="Hyperlink"/>
            <w:color w:val="0070C0"/>
          </w:rPr>
          <w:t>Décisions adoptées par le Conseil d</w:t>
        </w:r>
        <w:r w:rsidR="00465447">
          <w:rPr>
            <w:rStyle w:val="Hyperlink"/>
            <w:color w:val="0070C0"/>
          </w:rPr>
          <w:t>’</w:t>
        </w:r>
        <w:r w:rsidRPr="00283305">
          <w:rPr>
            <w:rStyle w:val="Hyperlink"/>
            <w:color w:val="0070C0"/>
          </w:rPr>
          <w:t>administration 2013/28</w:t>
        </w:r>
      </w:hyperlink>
      <w:hyperlink r:id="rId26">
        <w:r>
          <w:rPr>
            <w:b/>
            <w:color w:val="0070C0"/>
            <w:u w:val="single"/>
          </w:rPr>
          <w:t>)</w:t>
        </w:r>
      </w:hyperlink>
      <w:r>
        <w:t xml:space="preserve">, qui intègre dans un cadre </w:t>
      </w:r>
      <w:hyperlink r:id="rId27">
        <w:r>
          <w:rPr>
            <w:color w:val="0070C0"/>
            <w:u w:val="single"/>
          </w:rPr>
          <w:t xml:space="preserve">DP/2012/25 </w:t>
        </w:r>
      </w:hyperlink>
      <w:hyperlink r:id="rId28">
        <w:r>
          <w:rPr>
            <w:color w:val="0070C0"/>
            <w:u w:val="single"/>
          </w:rPr>
          <w:t xml:space="preserve">- </w:t>
        </w:r>
      </w:hyperlink>
      <w:hyperlink r:id="rId29">
        <w:r>
          <w:rPr>
            <w:color w:val="0070C0"/>
            <w:u w:val="single"/>
          </w:rPr>
          <w:t xml:space="preserve">Arrangements en matière de programmation </w:t>
        </w:r>
      </w:hyperlink>
      <w:hyperlink r:id="rId30">
        <w:r w:rsidR="00283305">
          <w:t>e</w:t>
        </w:r>
      </w:hyperlink>
      <w:r>
        <w:t xml:space="preserve">t le budget institutionnel, les nouveaux cadres de financement et de recouvrement des coûts ont un impact significatif sur la manière dont les activités des bureaux de pays, des centres régionaux et du </w:t>
      </w:r>
      <w:r w:rsidR="005E15E6">
        <w:t>siège</w:t>
      </w:r>
      <w:r>
        <w:t xml:space="preserve"> sont financées pour distribuer de manière </w:t>
      </w:r>
      <w:r>
        <w:lastRenderedPageBreak/>
        <w:t xml:space="preserve">réussie les résultats soulignés dans </w:t>
      </w:r>
      <w:hyperlink r:id="rId31">
        <w:r>
          <w:rPr>
            <w:color w:val="0070C0"/>
            <w:u w:val="single"/>
          </w:rPr>
          <w:t xml:space="preserve">DP/2013/40 </w:t>
        </w:r>
      </w:hyperlink>
      <w:hyperlink r:id="rId32">
        <w:r>
          <w:rPr>
            <w:color w:val="0070C0"/>
            <w:u w:val="single"/>
          </w:rPr>
          <w:t xml:space="preserve">- </w:t>
        </w:r>
      </w:hyperlink>
      <w:hyperlink r:id="rId33">
        <w:r>
          <w:rPr>
            <w:color w:val="0070C0"/>
            <w:u w:val="single"/>
          </w:rPr>
          <w:t>Plan stratégique</w:t>
        </w:r>
      </w:hyperlink>
      <w:r>
        <w:t xml:space="preserve"> du PNUD</w:t>
      </w:r>
      <w:hyperlink r:id="rId34">
        <w:r>
          <w:t>.</w:t>
        </w:r>
      </w:hyperlink>
    </w:p>
    <w:p w14:paraId="1EC87430" w14:textId="77777777" w:rsidR="00EA3FB1" w:rsidRPr="00901311" w:rsidRDefault="00EA3FB1">
      <w:pPr>
        <w:spacing w:after="20" w:line="259" w:lineRule="auto"/>
        <w:ind w:left="0" w:right="0" w:firstLine="0"/>
        <w:jc w:val="left"/>
      </w:pPr>
    </w:p>
    <w:p w14:paraId="0B1E1282" w14:textId="77777777" w:rsidR="00EA3FB1" w:rsidRPr="00901311" w:rsidRDefault="001A2865">
      <w:pPr>
        <w:numPr>
          <w:ilvl w:val="0"/>
          <w:numId w:val="1"/>
        </w:numPr>
        <w:ind w:right="0" w:hanging="360"/>
      </w:pPr>
      <w:r>
        <w:t>Le budget intégré reflète l</w:t>
      </w:r>
      <w:r w:rsidR="00465447">
        <w:t>’</w:t>
      </w:r>
      <w:r>
        <w:t>évolution du modèle d</w:t>
      </w:r>
      <w:r w:rsidR="00465447">
        <w:t>’</w:t>
      </w:r>
      <w:r>
        <w:t>affaires du PNUD, qui réaffirme le réalignement des ressources et reconnait les synergies et les liens entre les résultats de développement et institutionnels aux niveaux national, régional et mondial, ainsi que les besoins connexes en ressources et l</w:t>
      </w:r>
      <w:r w:rsidR="00465447">
        <w:t>’</w:t>
      </w:r>
      <w:r>
        <w:t>attribution des coûts. Il reconnait que les activités institutionnelles représentent des facilitateurs stratégiques cruciaux pour l</w:t>
      </w:r>
      <w:r w:rsidR="00465447">
        <w:t>’</w:t>
      </w:r>
      <w:r>
        <w:t xml:space="preserve">atteinte des résultats de développement, et facilitent le réalignement continu requis des capacités institutionnelles pour aider les pays de programme à atteindre </w:t>
      </w:r>
      <w:r w:rsidR="00283305">
        <w:t>les résultats de développement.</w:t>
      </w:r>
    </w:p>
    <w:p w14:paraId="1BB8BA21" w14:textId="77777777" w:rsidR="00EA3FB1" w:rsidRPr="00901311" w:rsidRDefault="00EA3FB1">
      <w:pPr>
        <w:spacing w:after="21" w:line="259" w:lineRule="auto"/>
        <w:ind w:left="0" w:right="0" w:firstLine="0"/>
        <w:jc w:val="left"/>
      </w:pPr>
    </w:p>
    <w:p w14:paraId="18C9409C" w14:textId="77777777" w:rsidR="00EA3FB1" w:rsidRPr="00901311" w:rsidRDefault="001A2865">
      <w:pPr>
        <w:numPr>
          <w:ilvl w:val="0"/>
          <w:numId w:val="1"/>
        </w:numPr>
        <w:ind w:right="0" w:hanging="360"/>
      </w:pPr>
      <w:r>
        <w:t>La nouvelle approche du budget intégré a pour résul</w:t>
      </w:r>
      <w:r w:rsidR="00283305">
        <w:t>tat deux éléments essentiels :</w:t>
      </w:r>
    </w:p>
    <w:p w14:paraId="7BC0521F" w14:textId="77777777" w:rsidR="00EA3FB1" w:rsidRPr="00901311" w:rsidRDefault="00EA3FB1">
      <w:pPr>
        <w:spacing w:after="21" w:line="259" w:lineRule="auto"/>
        <w:ind w:left="0" w:right="0" w:firstLine="0"/>
        <w:jc w:val="left"/>
      </w:pPr>
    </w:p>
    <w:p w14:paraId="1C1B6AF9" w14:textId="77777777" w:rsidR="00EA3FB1" w:rsidRPr="00901311" w:rsidRDefault="001A2865" w:rsidP="00283305">
      <w:pPr>
        <w:numPr>
          <w:ilvl w:val="1"/>
          <w:numId w:val="1"/>
        </w:numPr>
        <w:ind w:right="0" w:firstLine="0"/>
      </w:pPr>
      <w:r>
        <w:t>Une augmentation de la portion des ressources ordinaires disponible</w:t>
      </w:r>
      <w:r w:rsidR="00283305">
        <w:t xml:space="preserve">s pour financer les composantes </w:t>
      </w:r>
      <w:r>
        <w:t>programmatiques (dévelo</w:t>
      </w:r>
      <w:r w:rsidR="00283305">
        <w:t>ppement) du budget intégré ; et</w:t>
      </w:r>
    </w:p>
    <w:p w14:paraId="62E381BC" w14:textId="77777777" w:rsidR="00EA3FB1" w:rsidRPr="00901311" w:rsidRDefault="001A2865">
      <w:pPr>
        <w:numPr>
          <w:ilvl w:val="1"/>
          <w:numId w:val="1"/>
        </w:numPr>
        <w:ind w:right="0" w:hanging="360"/>
      </w:pPr>
      <w:r>
        <w:t>Elle a pour but d</w:t>
      </w:r>
      <w:r w:rsidR="00465447">
        <w:t>’</w:t>
      </w:r>
      <w:r>
        <w:t>assurer que toutes les activités de l</w:t>
      </w:r>
      <w:r w:rsidR="00465447">
        <w:t>’</w:t>
      </w:r>
      <w:r>
        <w:t>organisation sont adéquatement facturées et correctement attribuées au large éventail de sources de financement qui financent notre travail de développement.</w:t>
      </w:r>
    </w:p>
    <w:p w14:paraId="4CF4FABD" w14:textId="77777777" w:rsidR="00EA3FB1" w:rsidRPr="00901311" w:rsidRDefault="00EA3FB1">
      <w:pPr>
        <w:spacing w:after="21" w:line="259" w:lineRule="auto"/>
        <w:ind w:left="0" w:right="0" w:firstLine="0"/>
        <w:jc w:val="left"/>
      </w:pPr>
    </w:p>
    <w:p w14:paraId="6D43FEA6" w14:textId="77777777" w:rsidR="00EA3FB1" w:rsidRPr="00901311" w:rsidRDefault="001A2865">
      <w:pPr>
        <w:numPr>
          <w:ilvl w:val="0"/>
          <w:numId w:val="1"/>
        </w:numPr>
        <w:ind w:right="0" w:hanging="360"/>
      </w:pPr>
      <w:r>
        <w:t xml:space="preserve">Des financements pour les bureaux de pays, les centres régionaux et les activités organisationnelles du siège sont disponibles par le biais : </w:t>
      </w:r>
    </w:p>
    <w:p w14:paraId="648D05E9" w14:textId="77777777" w:rsidR="00EA3FB1" w:rsidRPr="00901311" w:rsidRDefault="00EA3FB1">
      <w:pPr>
        <w:spacing w:after="20" w:line="259" w:lineRule="auto"/>
        <w:ind w:left="0" w:right="0" w:firstLine="0"/>
        <w:jc w:val="left"/>
      </w:pPr>
    </w:p>
    <w:p w14:paraId="1128B329" w14:textId="77777777" w:rsidR="00EA3FB1" w:rsidRDefault="001A2865">
      <w:pPr>
        <w:numPr>
          <w:ilvl w:val="1"/>
          <w:numId w:val="1"/>
        </w:numPr>
        <w:ind w:right="0" w:hanging="360"/>
      </w:pPr>
      <w:r>
        <w:t>Du budget i</w:t>
      </w:r>
      <w:r w:rsidR="00283305">
        <w:t>ntégré (ressources ordinaires),</w:t>
      </w:r>
    </w:p>
    <w:p w14:paraId="616DD481" w14:textId="77777777" w:rsidR="00283305" w:rsidRPr="00901311" w:rsidRDefault="00283305" w:rsidP="00283305">
      <w:pPr>
        <w:ind w:left="1133" w:right="0" w:firstLine="0"/>
      </w:pPr>
    </w:p>
    <w:p w14:paraId="4D7E43EF" w14:textId="77777777" w:rsidR="00EA3FB1" w:rsidRPr="00901311" w:rsidRDefault="001A2865" w:rsidP="00427506">
      <w:pPr>
        <w:numPr>
          <w:ilvl w:val="1"/>
          <w:numId w:val="1"/>
        </w:numPr>
        <w:ind w:right="0" w:firstLine="0"/>
        <w:rPr>
          <w:color w:val="0070C0"/>
        </w:rPr>
      </w:pPr>
      <w:r>
        <w:t>De l</w:t>
      </w:r>
      <w:r w:rsidR="00465447">
        <w:t>’</w:t>
      </w:r>
      <w:r>
        <w:t>application de la méthode de recouvrement des coûts (revenus du recouvrement des coûts reçus en imputant les frais d</w:t>
      </w:r>
      <w:r w:rsidR="00465447">
        <w:t>’</w:t>
      </w:r>
      <w:r>
        <w:t>appui général à la gestion à d</w:t>
      </w:r>
      <w:r w:rsidR="00465447">
        <w:t>’</w:t>
      </w:r>
      <w:r>
        <w:t xml:space="preserve">autres ressources ou aux ressources extrabudgétaires - </w:t>
      </w:r>
      <w:hyperlink r:id="rId35">
        <w:r>
          <w:rPr>
            <w:rStyle w:val="Hyperlink"/>
            <w:color w:val="0070C0"/>
          </w:rPr>
          <w:t>Recouvrement des coûts provenant d</w:t>
        </w:r>
        <w:r w:rsidR="00465447">
          <w:rPr>
            <w:rStyle w:val="Hyperlink"/>
            <w:color w:val="0070C0"/>
          </w:rPr>
          <w:t>’</w:t>
        </w:r>
        <w:r>
          <w:rPr>
            <w:rStyle w:val="Hyperlink"/>
            <w:color w:val="0070C0"/>
          </w:rPr>
          <w:t>autres ressources - Appui général à la gestion des politiques et procédures régissant les programmes et opérations</w:t>
        </w:r>
      </w:hyperlink>
      <w:r w:rsidR="00283305">
        <w:rPr>
          <w:color w:val="0070C0"/>
        </w:rPr>
        <w:t>,</w:t>
      </w:r>
    </w:p>
    <w:p w14:paraId="00011752" w14:textId="720809F0" w:rsidR="00EA3FB1" w:rsidRPr="00901311" w:rsidRDefault="001A2865" w:rsidP="00F3529F">
      <w:pPr>
        <w:numPr>
          <w:ilvl w:val="1"/>
          <w:numId w:val="1"/>
        </w:numPr>
        <w:ind w:right="0" w:hanging="360"/>
      </w:pPr>
      <w:r>
        <w:t>Les revenus générés par la fourniture de services d</w:t>
      </w:r>
      <w:r w:rsidR="00465447">
        <w:t>’</w:t>
      </w:r>
      <w:r>
        <w:t>appui à des institutions des Nations Unies (</w:t>
      </w:r>
      <w:hyperlink r:id="rId36" w:history="1">
        <w:r w:rsidR="00F33FAA" w:rsidRPr="00F33FAA">
          <w:rPr>
            <w:rStyle w:val="Hyperlink"/>
          </w:rPr>
          <w:t>Services aux institutions des Nations Unies</w:t>
        </w:r>
      </w:hyperlink>
      <w:r w:rsidR="00283305">
        <w:t>) et</w:t>
      </w:r>
    </w:p>
    <w:p w14:paraId="56E3DC5C" w14:textId="1905FCA2" w:rsidR="009253F9" w:rsidRPr="009253F9" w:rsidRDefault="001A2865" w:rsidP="009253F9">
      <w:pPr>
        <w:pStyle w:val="ListParagraph"/>
        <w:numPr>
          <w:ilvl w:val="1"/>
          <w:numId w:val="1"/>
        </w:numPr>
        <w:rPr>
          <w:rStyle w:val="Hyperlink"/>
          <w:color w:val="0070C0"/>
        </w:rPr>
      </w:pPr>
      <w:r>
        <w:t>Les coûts directs des projets qui contribuent directement à l</w:t>
      </w:r>
      <w:r w:rsidR="00465447">
        <w:t>’</w:t>
      </w:r>
      <w:r>
        <w:t>atteinte des résultats de développement des projets et programmes et qui sont financés par les ressources ordinaires (de base) et autres (</w:t>
      </w:r>
      <w:r w:rsidR="00AF7989">
        <w:t>autres que les ressources de base</w:t>
      </w:r>
      <w:r>
        <w:t>). L</w:t>
      </w:r>
      <w:r w:rsidR="00465447">
        <w:t>’</w:t>
      </w:r>
      <w:r>
        <w:t>application des coûts directs des projets institutionnalise un financement plus équitable des coûts organisationnels entre les ressources ordinaires et les autres ressources. (</w:t>
      </w:r>
      <w:hyperlink r:id="rId37">
        <w:r w:rsidR="009253F9" w:rsidRPr="009253F9">
          <w:rPr>
            <w:rStyle w:val="Hyperlink"/>
            <w:color w:val="0070C0"/>
          </w:rPr>
          <w:t>Planification et paiement de la prestation Services d'appui aux projets</w:t>
        </w:r>
        <w:r w:rsidRPr="008F1BBF">
          <w:rPr>
            <w:rStyle w:val="Hyperlink"/>
            <w:color w:val="000000" w:themeColor="text1"/>
          </w:rPr>
          <w:t>)</w:t>
        </w:r>
      </w:hyperlink>
      <w:r w:rsidR="009253F9" w:rsidRPr="009253F9">
        <w:rPr>
          <w:rStyle w:val="Hyperlink"/>
          <w:color w:val="0070C0"/>
        </w:rPr>
        <w:t>[</w:t>
      </w:r>
      <w:r w:rsidR="009253F9" w:rsidRPr="009253F9">
        <w:t xml:space="preserve"> </w:t>
      </w:r>
      <w:r w:rsidR="009253F9" w:rsidRPr="009253F9">
        <w:rPr>
          <w:rStyle w:val="Hyperlink"/>
          <w:color w:val="0070C0"/>
        </w:rPr>
        <w:t>seulement disponible en anglais</w:t>
      </w:r>
      <w:r w:rsidR="009253F9">
        <w:rPr>
          <w:rStyle w:val="Hyperlink"/>
          <w:color w:val="0070C0"/>
        </w:rPr>
        <w:t>]</w:t>
      </w:r>
    </w:p>
    <w:p w14:paraId="222CE7C1" w14:textId="77777777" w:rsidR="00427506" w:rsidRPr="00901311" w:rsidRDefault="00427506" w:rsidP="00427506">
      <w:pPr>
        <w:ind w:left="1133" w:right="0" w:firstLine="0"/>
      </w:pPr>
    </w:p>
    <w:p w14:paraId="2FC3AC62" w14:textId="77777777" w:rsidR="00EA3FB1" w:rsidRPr="00901311" w:rsidRDefault="001A2865">
      <w:pPr>
        <w:numPr>
          <w:ilvl w:val="0"/>
          <w:numId w:val="1"/>
        </w:numPr>
        <w:ind w:right="0" w:hanging="360"/>
      </w:pPr>
      <w:r>
        <w:t>Les programmes et composantes organisationnelles du PNUD sont attribués et définis selon les cinq catégories de classification des coûts et do</w:t>
      </w:r>
      <w:r w:rsidR="00283305">
        <w:t>uze sous-catégories suivantes :</w:t>
      </w:r>
    </w:p>
    <w:p w14:paraId="00B8FA35" w14:textId="77777777" w:rsidR="00EA3FB1" w:rsidRPr="00901311" w:rsidRDefault="00EA3FB1">
      <w:pPr>
        <w:spacing w:after="0" w:line="259" w:lineRule="auto"/>
        <w:ind w:left="0" w:right="0" w:firstLine="0"/>
        <w:jc w:val="left"/>
      </w:pPr>
    </w:p>
    <w:tbl>
      <w:tblPr>
        <w:tblStyle w:val="TableGrid"/>
        <w:tblW w:w="8508" w:type="dxa"/>
        <w:tblInd w:w="708" w:type="dxa"/>
        <w:tblCellMar>
          <w:top w:w="50" w:type="dxa"/>
          <w:left w:w="19" w:type="dxa"/>
          <w:right w:w="60" w:type="dxa"/>
        </w:tblCellMar>
        <w:tblLook w:val="04A0" w:firstRow="1" w:lastRow="0" w:firstColumn="1" w:lastColumn="0" w:noHBand="0" w:noVBand="1"/>
      </w:tblPr>
      <w:tblGrid>
        <w:gridCol w:w="2191"/>
        <w:gridCol w:w="6317"/>
      </w:tblGrid>
      <w:tr w:rsidR="00EA3FB1" w:rsidRPr="00901311" w14:paraId="489D0FEC" w14:textId="77777777" w:rsidTr="005A64A8">
        <w:trPr>
          <w:trHeight w:val="1092"/>
        </w:trPr>
        <w:tc>
          <w:tcPr>
            <w:tcW w:w="2191" w:type="dxa"/>
            <w:tcBorders>
              <w:top w:val="single" w:sz="8" w:space="0" w:color="000000"/>
              <w:left w:val="single" w:sz="8" w:space="0" w:color="000000"/>
              <w:bottom w:val="single" w:sz="8" w:space="0" w:color="000000"/>
              <w:right w:val="single" w:sz="8" w:space="0" w:color="000000"/>
            </w:tcBorders>
          </w:tcPr>
          <w:p w14:paraId="5363651F" w14:textId="77777777" w:rsidR="00EA3FB1" w:rsidRPr="00901311" w:rsidRDefault="001A2865">
            <w:pPr>
              <w:spacing w:after="0" w:line="259" w:lineRule="auto"/>
              <w:ind w:left="0" w:right="0" w:firstLine="0"/>
              <w:jc w:val="left"/>
            </w:pPr>
            <w:r>
              <w:rPr>
                <w:b/>
              </w:rPr>
              <w:t>Activités des programmes</w:t>
            </w:r>
          </w:p>
        </w:tc>
        <w:tc>
          <w:tcPr>
            <w:tcW w:w="6317" w:type="dxa"/>
            <w:tcBorders>
              <w:top w:val="single" w:sz="8" w:space="0" w:color="000000"/>
              <w:left w:val="single" w:sz="8" w:space="0" w:color="000000"/>
              <w:bottom w:val="single" w:sz="8" w:space="0" w:color="000000"/>
              <w:right w:val="single" w:sz="8" w:space="0" w:color="000000"/>
            </w:tcBorders>
          </w:tcPr>
          <w:p w14:paraId="272B3400" w14:textId="77777777" w:rsidR="00EA3FB1" w:rsidRPr="00901311" w:rsidRDefault="001A2865">
            <w:pPr>
              <w:spacing w:after="0" w:line="239" w:lineRule="auto"/>
              <w:ind w:left="89" w:right="0" w:firstLine="0"/>
            </w:pPr>
            <w:r>
              <w:t>1a - Appui dédié incorporé dans les program</w:t>
            </w:r>
            <w:r w:rsidR="00283305">
              <w:t>mes et projets de développement</w:t>
            </w:r>
          </w:p>
          <w:p w14:paraId="3F76ABDB" w14:textId="77777777" w:rsidR="00EA3FB1" w:rsidRPr="00901311" w:rsidRDefault="00EA3FB1">
            <w:pPr>
              <w:spacing w:after="0" w:line="259" w:lineRule="auto"/>
              <w:ind w:left="89" w:right="0" w:firstLine="0"/>
              <w:jc w:val="left"/>
            </w:pPr>
          </w:p>
          <w:p w14:paraId="46ABD1D1" w14:textId="77777777" w:rsidR="00EA3FB1" w:rsidRPr="00901311" w:rsidRDefault="001A2865">
            <w:pPr>
              <w:spacing w:after="0" w:line="259" w:lineRule="auto"/>
              <w:ind w:left="89" w:right="0" w:firstLine="0"/>
              <w:jc w:val="left"/>
            </w:pPr>
            <w:r>
              <w:t>1b – Activités d</w:t>
            </w:r>
            <w:r w:rsidR="00465447">
              <w:t>’</w:t>
            </w:r>
            <w:r>
              <w:t>exécution et d</w:t>
            </w:r>
            <w:r w:rsidR="00465447">
              <w:t>’</w:t>
            </w:r>
            <w:r>
              <w:t>appui à l</w:t>
            </w:r>
            <w:r w:rsidR="00465447">
              <w:t>’</w:t>
            </w:r>
            <w:r>
              <w:t>exécution</w:t>
            </w:r>
          </w:p>
        </w:tc>
      </w:tr>
      <w:tr w:rsidR="00EA3FB1" w:rsidRPr="00901311" w14:paraId="430ECB8C"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4C78B823" w14:textId="77777777" w:rsidR="00EA3FB1" w:rsidRPr="00901311" w:rsidRDefault="001A2865" w:rsidP="00283305">
            <w:pPr>
              <w:spacing w:after="0" w:line="259" w:lineRule="auto"/>
              <w:ind w:left="0" w:right="0" w:firstLine="0"/>
              <w:jc w:val="left"/>
            </w:pPr>
            <w:r>
              <w:rPr>
                <w:b/>
              </w:rPr>
              <w:t>Activités d</w:t>
            </w:r>
            <w:r w:rsidR="00465447">
              <w:rPr>
                <w:b/>
              </w:rPr>
              <w:t>’</w:t>
            </w:r>
            <w:r>
              <w:rPr>
                <w:b/>
              </w:rPr>
              <w:t>efficacité du développement</w:t>
            </w:r>
          </w:p>
        </w:tc>
        <w:tc>
          <w:tcPr>
            <w:tcW w:w="6317" w:type="dxa"/>
            <w:tcBorders>
              <w:top w:val="single" w:sz="8" w:space="0" w:color="000000"/>
              <w:left w:val="single" w:sz="8" w:space="0" w:color="000000"/>
              <w:bottom w:val="single" w:sz="8" w:space="0" w:color="000000"/>
              <w:right w:val="single" w:sz="8" w:space="0" w:color="000000"/>
            </w:tcBorders>
          </w:tcPr>
          <w:p w14:paraId="4E3CE3AA" w14:textId="77777777" w:rsidR="00EA3FB1" w:rsidRPr="00901311" w:rsidRDefault="001A2865">
            <w:pPr>
              <w:spacing w:after="0" w:line="259" w:lineRule="auto"/>
              <w:ind w:left="89" w:right="0" w:firstLine="0"/>
              <w:jc w:val="left"/>
            </w:pPr>
            <w:r>
              <w:t xml:space="preserve">2a – Planification et assurance-qualité des programmes stratégiques </w:t>
            </w:r>
          </w:p>
          <w:p w14:paraId="10F6DF81" w14:textId="77777777" w:rsidR="00EA3FB1" w:rsidRPr="00901311" w:rsidRDefault="00283305">
            <w:pPr>
              <w:spacing w:after="0" w:line="259" w:lineRule="auto"/>
              <w:ind w:left="89" w:right="0" w:firstLine="0"/>
              <w:jc w:val="left"/>
            </w:pPr>
            <w:r>
              <w:t>de pays</w:t>
            </w:r>
          </w:p>
          <w:p w14:paraId="69E91D2B" w14:textId="77777777" w:rsidR="005A64A8" w:rsidRPr="00901311" w:rsidRDefault="005A64A8">
            <w:pPr>
              <w:spacing w:after="0" w:line="259" w:lineRule="auto"/>
              <w:ind w:left="89" w:right="0" w:firstLine="0"/>
              <w:jc w:val="left"/>
            </w:pPr>
          </w:p>
          <w:p w14:paraId="2F10FB80" w14:textId="77777777" w:rsidR="005A64A8" w:rsidRPr="00901311" w:rsidRDefault="005A64A8">
            <w:pPr>
              <w:spacing w:after="0" w:line="259" w:lineRule="auto"/>
              <w:ind w:left="89" w:right="0" w:firstLine="0"/>
              <w:jc w:val="left"/>
            </w:pPr>
            <w:r>
              <w:t>2b- Élaboration et gestion de la filière des programmes</w:t>
            </w:r>
          </w:p>
          <w:p w14:paraId="398D2129" w14:textId="77777777" w:rsidR="005A64A8" w:rsidRPr="00901311" w:rsidRDefault="005A64A8">
            <w:pPr>
              <w:spacing w:after="0" w:line="259" w:lineRule="auto"/>
              <w:ind w:left="89" w:right="0" w:firstLine="0"/>
              <w:jc w:val="left"/>
            </w:pPr>
          </w:p>
          <w:p w14:paraId="763DFC8E" w14:textId="77777777" w:rsidR="005A64A8" w:rsidRPr="00901311" w:rsidRDefault="005A64A8">
            <w:pPr>
              <w:spacing w:after="0" w:line="259" w:lineRule="auto"/>
              <w:ind w:left="89" w:right="0" w:firstLine="0"/>
              <w:jc w:val="left"/>
            </w:pPr>
            <w:r>
              <w:t>2c- Services consultatifs pour les politiques de programmes</w:t>
            </w:r>
          </w:p>
        </w:tc>
      </w:tr>
      <w:tr w:rsidR="005A64A8" w:rsidRPr="00901311" w14:paraId="7D9A8DAC"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29A38C5B" w14:textId="77777777" w:rsidR="005A64A8" w:rsidRPr="00901311" w:rsidRDefault="005A64A8">
            <w:pPr>
              <w:spacing w:after="0" w:line="259" w:lineRule="auto"/>
              <w:ind w:left="0" w:right="0" w:firstLine="0"/>
              <w:jc w:val="left"/>
              <w:rPr>
                <w:b/>
              </w:rPr>
            </w:pPr>
            <w:r>
              <w:rPr>
                <w:b/>
              </w:rPr>
              <w:t>Activités de coordination de l</w:t>
            </w:r>
            <w:r w:rsidR="00465447">
              <w:rPr>
                <w:b/>
              </w:rPr>
              <w:t>’</w:t>
            </w:r>
            <w:r>
              <w:rPr>
                <w:b/>
              </w:rPr>
              <w:t>action des Nations Unies</w:t>
            </w:r>
          </w:p>
        </w:tc>
        <w:tc>
          <w:tcPr>
            <w:tcW w:w="6317" w:type="dxa"/>
            <w:tcBorders>
              <w:top w:val="single" w:sz="8" w:space="0" w:color="000000"/>
              <w:left w:val="single" w:sz="8" w:space="0" w:color="000000"/>
              <w:bottom w:val="single" w:sz="8" w:space="0" w:color="000000"/>
              <w:right w:val="single" w:sz="8" w:space="0" w:color="000000"/>
            </w:tcBorders>
          </w:tcPr>
          <w:p w14:paraId="024C5861" w14:textId="77777777" w:rsidR="005A64A8" w:rsidRPr="00901311" w:rsidRDefault="005A64A8">
            <w:pPr>
              <w:spacing w:after="0" w:line="259" w:lineRule="auto"/>
              <w:ind w:left="89" w:right="0" w:firstLine="0"/>
              <w:jc w:val="left"/>
            </w:pPr>
            <w:r>
              <w:t>3a- Coordination de l</w:t>
            </w:r>
            <w:r w:rsidR="00465447">
              <w:t>’</w:t>
            </w:r>
            <w:r>
              <w:t>action du système des Nations Unies et représentation</w:t>
            </w:r>
          </w:p>
          <w:p w14:paraId="45E72222" w14:textId="77777777" w:rsidR="005A64A8" w:rsidRPr="00901311" w:rsidRDefault="005A64A8">
            <w:pPr>
              <w:spacing w:after="0" w:line="259" w:lineRule="auto"/>
              <w:ind w:left="89" w:right="0" w:firstLine="0"/>
              <w:jc w:val="left"/>
            </w:pPr>
          </w:p>
          <w:p w14:paraId="4F15423A" w14:textId="77777777" w:rsidR="005A64A8" w:rsidRPr="00901311" w:rsidRDefault="005A64A8">
            <w:pPr>
              <w:spacing w:after="0" w:line="259" w:lineRule="auto"/>
              <w:ind w:left="89" w:right="0" w:firstLine="0"/>
              <w:jc w:val="left"/>
            </w:pPr>
            <w:r>
              <w:t>3b- Appui et services opérationnels au système des Nations Unies</w:t>
            </w:r>
          </w:p>
        </w:tc>
      </w:tr>
      <w:tr w:rsidR="005A64A8" w:rsidRPr="00901311" w14:paraId="20F7B052"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2D3A0130" w14:textId="77777777" w:rsidR="005A64A8" w:rsidRPr="00901311" w:rsidRDefault="005A64A8">
            <w:pPr>
              <w:spacing w:after="0" w:line="259" w:lineRule="auto"/>
              <w:ind w:left="0" w:right="0" w:firstLine="0"/>
              <w:jc w:val="left"/>
              <w:rPr>
                <w:b/>
              </w:rPr>
            </w:pPr>
            <w:r>
              <w:rPr>
                <w:b/>
              </w:rPr>
              <w:t>Activités de gestion</w:t>
            </w:r>
          </w:p>
        </w:tc>
        <w:tc>
          <w:tcPr>
            <w:tcW w:w="6317" w:type="dxa"/>
            <w:tcBorders>
              <w:top w:val="single" w:sz="8" w:space="0" w:color="000000"/>
              <w:left w:val="single" w:sz="8" w:space="0" w:color="000000"/>
              <w:bottom w:val="single" w:sz="8" w:space="0" w:color="000000"/>
              <w:right w:val="single" w:sz="8" w:space="0" w:color="000000"/>
            </w:tcBorders>
          </w:tcPr>
          <w:p w14:paraId="254C521A" w14:textId="77777777" w:rsidR="005A64A8" w:rsidRPr="00901311" w:rsidRDefault="005A64A8" w:rsidP="005A64A8">
            <w:pPr>
              <w:spacing w:after="0" w:line="259" w:lineRule="auto"/>
              <w:ind w:left="89" w:right="0" w:firstLine="0"/>
              <w:jc w:val="left"/>
            </w:pPr>
            <w:r>
              <w:t>4a -Leadership et représentation dans le pays</w:t>
            </w:r>
          </w:p>
          <w:p w14:paraId="7BF663BE" w14:textId="77777777" w:rsidR="005A64A8" w:rsidRPr="00901311" w:rsidRDefault="005A64A8" w:rsidP="005A64A8">
            <w:pPr>
              <w:spacing w:after="0" w:line="259" w:lineRule="auto"/>
              <w:ind w:left="89" w:right="0" w:firstLine="0"/>
              <w:jc w:val="left"/>
            </w:pPr>
          </w:p>
          <w:p w14:paraId="365D67FC" w14:textId="77777777" w:rsidR="005A64A8" w:rsidRPr="00901311" w:rsidRDefault="005A64A8" w:rsidP="005A64A8">
            <w:pPr>
              <w:spacing w:after="0" w:line="259" w:lineRule="auto"/>
              <w:ind w:left="89" w:right="0" w:firstLine="0"/>
              <w:jc w:val="left"/>
            </w:pPr>
            <w:r>
              <w:t>4b- Direction programme et responsabilité redditionnelle</w:t>
            </w:r>
          </w:p>
          <w:p w14:paraId="386B010B" w14:textId="77777777" w:rsidR="005A64A8" w:rsidRPr="00901311" w:rsidRDefault="005A64A8" w:rsidP="005A64A8">
            <w:pPr>
              <w:spacing w:after="0" w:line="259" w:lineRule="auto"/>
              <w:ind w:left="89" w:right="0" w:firstLine="0"/>
              <w:jc w:val="left"/>
            </w:pPr>
          </w:p>
          <w:p w14:paraId="7C13DC4F" w14:textId="77777777" w:rsidR="005A64A8" w:rsidRPr="00901311" w:rsidRDefault="005A64A8" w:rsidP="005A64A8">
            <w:pPr>
              <w:spacing w:after="0" w:line="259" w:lineRule="auto"/>
              <w:ind w:left="89" w:right="0" w:firstLine="0"/>
              <w:jc w:val="left"/>
            </w:pPr>
            <w:r>
              <w:t>4c- Gestion des opérations et administration</w:t>
            </w:r>
          </w:p>
        </w:tc>
      </w:tr>
      <w:tr w:rsidR="005A64A8" w:rsidRPr="00901311" w14:paraId="596F0F6E"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593409BD" w14:textId="77777777" w:rsidR="005A64A8" w:rsidRPr="00901311" w:rsidRDefault="005A64A8">
            <w:pPr>
              <w:spacing w:after="0" w:line="259" w:lineRule="auto"/>
              <w:ind w:left="0" w:right="0" w:firstLine="0"/>
              <w:jc w:val="left"/>
              <w:rPr>
                <w:b/>
              </w:rPr>
            </w:pPr>
            <w:r>
              <w:rPr>
                <w:b/>
              </w:rPr>
              <w:t>Activités à fins spéciales</w:t>
            </w:r>
          </w:p>
        </w:tc>
        <w:tc>
          <w:tcPr>
            <w:tcW w:w="6317" w:type="dxa"/>
            <w:tcBorders>
              <w:top w:val="single" w:sz="8" w:space="0" w:color="000000"/>
              <w:left w:val="single" w:sz="8" w:space="0" w:color="000000"/>
              <w:bottom w:val="single" w:sz="8" w:space="0" w:color="000000"/>
              <w:right w:val="single" w:sz="8" w:space="0" w:color="000000"/>
            </w:tcBorders>
          </w:tcPr>
          <w:p w14:paraId="3C666A3B" w14:textId="77777777" w:rsidR="005A64A8" w:rsidRPr="00901311" w:rsidRDefault="005A64A8">
            <w:pPr>
              <w:spacing w:after="0" w:line="259" w:lineRule="auto"/>
              <w:ind w:left="89" w:right="0" w:firstLine="0"/>
              <w:jc w:val="left"/>
            </w:pPr>
            <w:r>
              <w:t>5a - Investissements en capital</w:t>
            </w:r>
          </w:p>
          <w:p w14:paraId="400639B7" w14:textId="77777777" w:rsidR="005A64A8" w:rsidRPr="00901311" w:rsidRDefault="005A64A8">
            <w:pPr>
              <w:spacing w:after="0" w:line="259" w:lineRule="auto"/>
              <w:ind w:left="89" w:right="0" w:firstLine="0"/>
              <w:jc w:val="left"/>
            </w:pPr>
          </w:p>
          <w:p w14:paraId="49E10AFB" w14:textId="77777777" w:rsidR="005A64A8" w:rsidRPr="00901311" w:rsidRDefault="005A64A8">
            <w:pPr>
              <w:spacing w:after="0" w:line="259" w:lineRule="auto"/>
              <w:ind w:left="89" w:right="0" w:firstLine="0"/>
              <w:jc w:val="left"/>
            </w:pPr>
            <w:r>
              <w:t>5b - Opérations non-PNUD administrées par le PNUD (Volontaire des Nations Unies, Fonds d</w:t>
            </w:r>
            <w:r w:rsidR="00465447">
              <w:t>’</w:t>
            </w:r>
            <w:r>
              <w:t>équipement des Nations Unies)</w:t>
            </w:r>
          </w:p>
        </w:tc>
      </w:tr>
    </w:tbl>
    <w:p w14:paraId="14AFDD69" w14:textId="77777777" w:rsidR="00EA3FB1" w:rsidRPr="00901311" w:rsidRDefault="00EA3FB1">
      <w:pPr>
        <w:spacing w:after="204" w:line="259" w:lineRule="auto"/>
        <w:ind w:left="-29" w:right="-27" w:firstLine="0"/>
        <w:jc w:val="left"/>
      </w:pPr>
    </w:p>
    <w:p w14:paraId="39CDAE95" w14:textId="77777777" w:rsidR="00EA3FB1" w:rsidRPr="00901311" w:rsidRDefault="001A2865">
      <w:pPr>
        <w:numPr>
          <w:ilvl w:val="0"/>
          <w:numId w:val="1"/>
        </w:numPr>
        <w:ind w:right="0" w:hanging="360"/>
      </w:pPr>
      <w:r>
        <w:t>Ces catégories de classification des coûts fournissent une base solide pour une meilleure transparence, cohérence et un meilleur alignement des catégories de budget au niveau mondial avec le modèle d</w:t>
      </w:r>
      <w:r w:rsidR="00465447">
        <w:t>’</w:t>
      </w:r>
      <w:r>
        <w:t>affaires du PNUD. En outre, elles améliorent l</w:t>
      </w:r>
      <w:r w:rsidR="00465447">
        <w:t>’</w:t>
      </w:r>
      <w:r>
        <w:t>alignement des ressources avec les résultats et la budgétisation des projets d</w:t>
      </w:r>
      <w:r w:rsidR="00465447">
        <w:t>’</w:t>
      </w:r>
      <w:r>
        <w:t xml:space="preserve">une manière qui rend le coût réel des projets plus transparent et assure que les capacités requises de fond, en matière de politique et en matière </w:t>
      </w:r>
      <w:r w:rsidR="00283305">
        <w:t>de mise en œuvre sont mesurées.</w:t>
      </w:r>
    </w:p>
    <w:p w14:paraId="22AF4EC4" w14:textId="77777777" w:rsidR="00EA3FB1" w:rsidRPr="00901311" w:rsidRDefault="001A2865">
      <w:pPr>
        <w:spacing w:after="22" w:line="259" w:lineRule="auto"/>
        <w:ind w:left="720" w:right="0" w:firstLine="0"/>
        <w:jc w:val="left"/>
      </w:pPr>
      <w:r>
        <w:t xml:space="preserve"> </w:t>
      </w:r>
    </w:p>
    <w:p w14:paraId="3A6D775E" w14:textId="77777777" w:rsidR="00EA3FB1" w:rsidRPr="00901311" w:rsidRDefault="001A2865">
      <w:pPr>
        <w:numPr>
          <w:ilvl w:val="0"/>
          <w:numId w:val="1"/>
        </w:numPr>
        <w:spacing w:after="158" w:line="240" w:lineRule="auto"/>
        <w:ind w:right="0" w:hanging="360"/>
      </w:pPr>
      <w:r>
        <w:t xml:space="preserve">Le </w:t>
      </w:r>
      <w:r>
        <w:rPr>
          <w:b/>
        </w:rPr>
        <w:t>tableau A</w:t>
      </w:r>
      <w:r>
        <w:t xml:space="preserve"> ci-dessous illustre le cadre conceptuel de financement </w:t>
      </w:r>
      <w:r>
        <w:rPr>
          <w:i/>
        </w:rPr>
        <w:t>harmonisé</w:t>
      </w:r>
      <w:r>
        <w:t xml:space="preserve"> et la méthode de recouvrement des coûts (</w:t>
      </w:r>
      <w:r>
        <w:rPr>
          <w:i/>
        </w:rPr>
        <w:t>note : La catégorie Activités de coordination de l</w:t>
      </w:r>
      <w:r w:rsidR="00465447">
        <w:rPr>
          <w:i/>
        </w:rPr>
        <w:t>’</w:t>
      </w:r>
      <w:r>
        <w:rPr>
          <w:i/>
        </w:rPr>
        <w:t>action des Nations Unies n</w:t>
      </w:r>
      <w:r w:rsidR="00465447">
        <w:rPr>
          <w:i/>
        </w:rPr>
        <w:t>’</w:t>
      </w:r>
      <w:r>
        <w:rPr>
          <w:i/>
        </w:rPr>
        <w:t>est pas présentée dans cette illustration puisqu</w:t>
      </w:r>
      <w:r w:rsidR="00465447">
        <w:rPr>
          <w:i/>
        </w:rPr>
        <w:t>’</w:t>
      </w:r>
      <w:r>
        <w:rPr>
          <w:i/>
        </w:rPr>
        <w:t>elle n</w:t>
      </w:r>
      <w:r w:rsidR="00465447">
        <w:rPr>
          <w:i/>
        </w:rPr>
        <w:t>’</w:t>
      </w:r>
      <w:r>
        <w:rPr>
          <w:i/>
        </w:rPr>
        <w:t>est pas harmonisée avec l</w:t>
      </w:r>
      <w:r w:rsidR="00465447">
        <w:rPr>
          <w:i/>
        </w:rPr>
        <w:t>’</w:t>
      </w:r>
      <w:r>
        <w:rPr>
          <w:i/>
        </w:rPr>
        <w:t>UNICEF, le FNUAP et ONU-Femmes mais est plutôt spécifique aux institutions).</w:t>
      </w:r>
    </w:p>
    <w:p w14:paraId="1489138A" w14:textId="77777777" w:rsidR="00EA3FB1" w:rsidRPr="00901311" w:rsidRDefault="001A2865">
      <w:pPr>
        <w:pStyle w:val="Heading1"/>
        <w:ind w:left="-5"/>
      </w:pPr>
      <w:r>
        <w:t>Tableau A : Cadre conceptuel de financement harmonisé et méthode de recouvrement des coûts</w:t>
      </w:r>
    </w:p>
    <w:p w14:paraId="69BF460F" w14:textId="77777777" w:rsidR="00EA3FB1" w:rsidRPr="00901311" w:rsidRDefault="001A2865">
      <w:pPr>
        <w:spacing w:after="179" w:line="259" w:lineRule="auto"/>
        <w:ind w:left="0" w:right="939" w:firstLine="0"/>
        <w:jc w:val="right"/>
      </w:pPr>
      <w:r>
        <w:t xml:space="preserve"> </w:t>
      </w:r>
    </w:p>
    <w:p w14:paraId="69EF9EBD" w14:textId="3FD8797A"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63360" behindDoc="0" locked="0" layoutInCell="1" allowOverlap="1" wp14:anchorId="53A66FF3" wp14:editId="540E3372">
                <wp:simplePos x="0" y="0"/>
                <wp:positionH relativeFrom="column">
                  <wp:posOffset>4710430</wp:posOffset>
                </wp:positionH>
                <wp:positionV relativeFrom="paragraph">
                  <wp:posOffset>207010</wp:posOffset>
                </wp:positionV>
                <wp:extent cx="809625" cy="424815"/>
                <wp:effectExtent l="49530" t="54610" r="55245" b="53975"/>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24815"/>
                        </a:xfrm>
                        <a:prstGeom prst="parallelogram">
                          <a:avLst>
                            <a:gd name="adj" fmla="val 47646"/>
                          </a:avLst>
                        </a:prstGeom>
                        <a:solidFill>
                          <a:srgbClr val="FFFFFF"/>
                        </a:solidFill>
                        <a:ln w="9525">
                          <a:solidFill>
                            <a:srgbClr val="000000"/>
                          </a:solidFill>
                          <a:miter lim="800000"/>
                          <a:headEnd/>
                          <a:tailEnd/>
                        </a:ln>
                      </wps:spPr>
                      <wps:txbx>
                        <w:txbxContent>
                          <w:p w14:paraId="742D424C" w14:textId="77777777" w:rsidR="005121D0" w:rsidRDefault="005121D0" w:rsidP="00535F32">
                            <w:pPr>
                              <w:ind w:left="0" w:firstLine="0"/>
                            </w:pPr>
                            <w: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66FF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370.9pt;margin-top:16.3pt;width:63.7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">
                <v:textbox>
                  <w:txbxContent>
                    <w:p w14:paraId="742D424C" w14:textId="77777777" w:rsidR="005121D0" w:rsidRDefault="005121D0" w:rsidP="00535F32">
                      <w:pPr>
                        <w:ind w:left="0" w:firstLine="0"/>
                      </w:pPr>
                      <w:r>
                        <w:t>Base</w:t>
                      </w:r>
                    </w:p>
                  </w:txbxContent>
                </v:textbox>
              </v:shape>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14:anchorId="332199BD" wp14:editId="5970637E">
                <wp:simplePos x="0" y="0"/>
                <wp:positionH relativeFrom="column">
                  <wp:posOffset>2795905</wp:posOffset>
                </wp:positionH>
                <wp:positionV relativeFrom="paragraph">
                  <wp:posOffset>104140</wp:posOffset>
                </wp:positionV>
                <wp:extent cx="1152525" cy="647700"/>
                <wp:effectExtent l="1905" t="2540" r="13970" b="1016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ect">
                          <a:avLst/>
                        </a:prstGeom>
                        <a:solidFill>
                          <a:srgbClr val="FFFFFF"/>
                        </a:solidFill>
                        <a:ln w="9525">
                          <a:solidFill>
                            <a:srgbClr val="000000"/>
                          </a:solidFill>
                          <a:miter lim="800000"/>
                          <a:headEnd/>
                          <a:tailEnd/>
                        </a:ln>
                      </wps:spPr>
                      <wps:txbx>
                        <w:txbxContent>
                          <w:p w14:paraId="6F8CD6DC" w14:textId="77777777" w:rsidR="005121D0" w:rsidRDefault="005121D0" w:rsidP="00535F32">
                            <w:pPr>
                              <w:ind w:left="0" w:firstLine="0"/>
                              <w:jc w:val="center"/>
                            </w:pPr>
                          </w:p>
                          <w:p w14:paraId="091BB30E" w14:textId="77777777" w:rsidR="005121D0" w:rsidRPr="00535F32" w:rsidRDefault="005121D0" w:rsidP="00535F32">
                            <w:pPr>
                              <w:ind w:left="0" w:firstLine="0"/>
                              <w:jc w:val="center"/>
                            </w:pPr>
                            <w:r w:rsidRPr="00535F32">
                              <w:t>Programmes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99BD" id="Rectangle 3" o:spid="_x0000_s1027" style="position:absolute;left:0;text-align:left;margin-left:220.15pt;margin-top:8.2pt;width:9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">
                <v:textbox>
                  <w:txbxContent>
                    <w:p w14:paraId="6F8CD6DC" w14:textId="77777777" w:rsidR="005121D0" w:rsidRDefault="005121D0" w:rsidP="00535F32">
                      <w:pPr>
                        <w:ind w:left="0" w:firstLine="0"/>
                        <w:jc w:val="center"/>
                      </w:pPr>
                    </w:p>
                    <w:p w14:paraId="091BB30E" w14:textId="77777777" w:rsidR="005121D0" w:rsidRPr="00535F32" w:rsidRDefault="005121D0" w:rsidP="00535F32">
                      <w:pPr>
                        <w:ind w:left="0" w:firstLine="0"/>
                        <w:jc w:val="center"/>
                      </w:pPr>
                      <w:r w:rsidRPr="00535F32">
                        <w:t>Programmes</w:t>
                      </w:r>
                    </w:p>
                  </w:txbxContent>
                </v:textbox>
              </v:rect>
            </w:pict>
          </mc:Fallback>
        </mc:AlternateContent>
      </w:r>
    </w:p>
    <w:p w14:paraId="28A9AB14" w14:textId="40AC5321"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87936" behindDoc="0" locked="0" layoutInCell="1" allowOverlap="1" wp14:anchorId="2B13C70C" wp14:editId="30081221">
                <wp:simplePos x="0" y="0"/>
                <wp:positionH relativeFrom="column">
                  <wp:posOffset>4605655</wp:posOffset>
                </wp:positionH>
                <wp:positionV relativeFrom="paragraph">
                  <wp:posOffset>151765</wp:posOffset>
                </wp:positionV>
                <wp:extent cx="200025" cy="0"/>
                <wp:effectExtent l="8255" t="50165" r="20320" b="76835"/>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8E78CE5" id="_x0000_t32" coordsize="21600,21600" o:spt="32" o:oned="t" path="m0,0l21600,21600e" filled="f">
                <v:path arrowok="t" fillok="f" o:connecttype="none"/>
                <o:lock v:ext="edit" shapetype="t"/>
              </v:shapetype>
              <v:shape id="AutoShape 39" o:spid="_x0000_s1026" type="#_x0000_t32" style="position:absolute;margin-left:362.65pt;margin-top:11.95pt;width:15.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">
                <v:stroke endarrow="block"/>
              </v:shape>
            </w:pict>
          </mc:Fallback>
        </mc:AlternateContent>
      </w:r>
      <w:r>
        <w:rPr>
          <w:noProof/>
          <w:lang w:val="en-US" w:eastAsia="en-US" w:bidi="ar-SA"/>
        </w:rPr>
        <mc:AlternateContent>
          <mc:Choice Requires="wps">
            <w:drawing>
              <wp:anchor distT="0" distB="0" distL="114300" distR="114300" simplePos="0" relativeHeight="251686912" behindDoc="0" locked="0" layoutInCell="1" allowOverlap="1" wp14:anchorId="30C7D39A" wp14:editId="24DB08E5">
                <wp:simplePos x="0" y="0"/>
                <wp:positionH relativeFrom="column">
                  <wp:posOffset>4605655</wp:posOffset>
                </wp:positionH>
                <wp:positionV relativeFrom="paragraph">
                  <wp:posOffset>151765</wp:posOffset>
                </wp:positionV>
                <wp:extent cx="635" cy="390525"/>
                <wp:effectExtent l="8255" t="12065" r="29210" b="29210"/>
                <wp:wrapNone/>
                <wp:docPr id="4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421EFBA" id="AutoShape 38" o:spid="_x0000_s1026" type="#_x0000_t32" style="position:absolute;margin-left:362.65pt;margin-top:11.95pt;width:.0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"/>
            </w:pict>
          </mc:Fallback>
        </mc:AlternateContent>
      </w:r>
      <w:r>
        <w:rPr>
          <w:noProof/>
          <w:lang w:val="en-US" w:eastAsia="en-US" w:bidi="ar-SA"/>
        </w:rPr>
        <mc:AlternateContent>
          <mc:Choice Requires="wps">
            <w:drawing>
              <wp:anchor distT="0" distB="0" distL="114300" distR="114300" simplePos="0" relativeHeight="251684864" behindDoc="0" locked="0" layoutInCell="1" allowOverlap="1" wp14:anchorId="7D0D9648" wp14:editId="40019C8A">
                <wp:simplePos x="0" y="0"/>
                <wp:positionH relativeFrom="column">
                  <wp:posOffset>4329430</wp:posOffset>
                </wp:positionH>
                <wp:positionV relativeFrom="paragraph">
                  <wp:posOffset>199390</wp:posOffset>
                </wp:positionV>
                <wp:extent cx="0" cy="342900"/>
                <wp:effectExtent l="11430" t="8890" r="26670" b="29210"/>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92FAD7D" id="AutoShape 36" o:spid="_x0000_s1026" type="#_x0000_t32" style="position:absolute;margin-left:340.9pt;margin-top:15.7pt;width:0;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"/>
            </w:pict>
          </mc:Fallback>
        </mc:AlternateContent>
      </w:r>
      <w:r>
        <w:rPr>
          <w:noProof/>
          <w:lang w:val="en-US" w:eastAsia="en-US" w:bidi="ar-SA"/>
        </w:rPr>
        <mc:AlternateContent>
          <mc:Choice Requires="wps">
            <w:drawing>
              <wp:anchor distT="0" distB="0" distL="114300" distR="114300" simplePos="0" relativeHeight="251683840" behindDoc="0" locked="0" layoutInCell="1" allowOverlap="1" wp14:anchorId="0D4B321C" wp14:editId="626F72F6">
                <wp:simplePos x="0" y="0"/>
                <wp:positionH relativeFrom="column">
                  <wp:posOffset>3948430</wp:posOffset>
                </wp:positionH>
                <wp:positionV relativeFrom="paragraph">
                  <wp:posOffset>199390</wp:posOffset>
                </wp:positionV>
                <wp:extent cx="381000" cy="0"/>
                <wp:effectExtent l="11430" t="8890" r="26670" b="29210"/>
                <wp:wrapNone/>
                <wp:docPr id="4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7556493" id="AutoShape 35" o:spid="_x0000_s1026" type="#_x0000_t32" style="position:absolute;margin-left:310.9pt;margin-top:15.7pt;width:3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"/>
            </w:pict>
          </mc:Fallback>
        </mc:AlternateContent>
      </w:r>
      <w:r>
        <w:rPr>
          <w:noProof/>
          <w:lang w:val="en-US" w:eastAsia="en-US" w:bidi="ar-SA"/>
        </w:rPr>
        <mc:AlternateContent>
          <mc:Choice Requires="wps">
            <w:drawing>
              <wp:anchor distT="0" distB="0" distL="114300" distR="114300" simplePos="0" relativeHeight="251673600" behindDoc="0" locked="0" layoutInCell="1" allowOverlap="1" wp14:anchorId="18CE09A8" wp14:editId="631B6100">
                <wp:simplePos x="0" y="0"/>
                <wp:positionH relativeFrom="column">
                  <wp:posOffset>2338705</wp:posOffset>
                </wp:positionH>
                <wp:positionV relativeFrom="paragraph">
                  <wp:posOffset>199390</wp:posOffset>
                </wp:positionV>
                <wp:extent cx="457200" cy="0"/>
                <wp:effectExtent l="14605" t="46990" r="23495" b="80010"/>
                <wp:wrapNone/>
                <wp:docPr id="4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63669D2" id="AutoShape 23" o:spid="_x0000_s1026" type="#_x0000_t32" style="position:absolute;margin-left:184.15pt;margin-top:15.7pt;width: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">
                <v:stroke endarrow="block"/>
              </v:shape>
            </w:pict>
          </mc:Fallback>
        </mc:AlternateContent>
      </w:r>
      <w:r>
        <w:rPr>
          <w:noProof/>
          <w:lang w:val="en-US" w:eastAsia="en-US" w:bidi="ar-SA"/>
        </w:rPr>
        <mc:AlternateContent>
          <mc:Choice Requires="wps">
            <w:drawing>
              <wp:anchor distT="0" distB="0" distL="114300" distR="114300" simplePos="0" relativeHeight="251672576" behindDoc="0" locked="0" layoutInCell="1" allowOverlap="1" wp14:anchorId="33552F53" wp14:editId="21A5CDEF">
                <wp:simplePos x="0" y="0"/>
                <wp:positionH relativeFrom="column">
                  <wp:posOffset>2338705</wp:posOffset>
                </wp:positionH>
                <wp:positionV relativeFrom="paragraph">
                  <wp:posOffset>199390</wp:posOffset>
                </wp:positionV>
                <wp:extent cx="0" cy="409575"/>
                <wp:effectExtent l="14605" t="8890" r="23495" b="2603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364B4D" id="AutoShape 22" o:spid="_x0000_s1026" type="#_x0000_t32" style="position:absolute;margin-left:184.15pt;margin-top:15.7pt;width:0;height:3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"/>
            </w:pict>
          </mc:Fallback>
        </mc:AlternateContent>
      </w:r>
    </w:p>
    <w:p w14:paraId="1014DFC2" w14:textId="77777777" w:rsidR="00535F32" w:rsidRDefault="00535F32">
      <w:pPr>
        <w:spacing w:after="136" w:line="259" w:lineRule="auto"/>
        <w:ind w:left="-5" w:right="0" w:hanging="10"/>
        <w:jc w:val="left"/>
      </w:pPr>
    </w:p>
    <w:p w14:paraId="0BD8BF84" w14:textId="24241A7D"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92032" behindDoc="0" locked="0" layoutInCell="1" allowOverlap="1" wp14:anchorId="66054CF4" wp14:editId="64A1897B">
                <wp:simplePos x="0" y="0"/>
                <wp:positionH relativeFrom="column">
                  <wp:posOffset>4329430</wp:posOffset>
                </wp:positionH>
                <wp:positionV relativeFrom="paragraph">
                  <wp:posOffset>201295</wp:posOffset>
                </wp:positionV>
                <wp:extent cx="276225" cy="635"/>
                <wp:effectExtent l="11430" t="48895" r="42545" b="77470"/>
                <wp:wrapNone/>
                <wp:docPr id="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9C0C082" id="AutoShape 43" o:spid="_x0000_s1026" type="#_x0000_t32" style="position:absolute;margin-left:340.9pt;margin-top:15.85pt;width:21.7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">
                <v:stroke endarrow="block"/>
              </v:shape>
            </w:pict>
          </mc:Fallback>
        </mc:AlternateContent>
      </w:r>
      <w:r>
        <w:rPr>
          <w:noProof/>
          <w:lang w:val="en-US" w:eastAsia="en-US" w:bidi="ar-SA"/>
        </w:rPr>
        <mc:AlternateContent>
          <mc:Choice Requires="wps">
            <w:drawing>
              <wp:anchor distT="0" distB="0" distL="114300" distR="114300" simplePos="0" relativeHeight="251691008" behindDoc="0" locked="0" layoutInCell="1" allowOverlap="1" wp14:anchorId="7466299E" wp14:editId="6862EEC5">
                <wp:simplePos x="0" y="0"/>
                <wp:positionH relativeFrom="column">
                  <wp:posOffset>4329430</wp:posOffset>
                </wp:positionH>
                <wp:positionV relativeFrom="paragraph">
                  <wp:posOffset>201295</wp:posOffset>
                </wp:positionV>
                <wp:extent cx="0" cy="238125"/>
                <wp:effectExtent l="11430" t="10795" r="26670" b="30480"/>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14C8BF9" id="AutoShape 42" o:spid="_x0000_s1026" type="#_x0000_t32" style="position:absolute;margin-left:340.9pt;margin-top:15.85pt;width:0;height:18.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"/>
            </w:pict>
          </mc:Fallback>
        </mc:AlternateContent>
      </w:r>
      <w:r>
        <w:rPr>
          <w:noProof/>
          <w:lang w:val="en-US" w:eastAsia="en-US" w:bidi="ar-SA"/>
        </w:rPr>
        <mc:AlternateContent>
          <mc:Choice Requires="wps">
            <w:drawing>
              <wp:anchor distT="0" distB="0" distL="114300" distR="114300" simplePos="0" relativeHeight="251688960" behindDoc="0" locked="0" layoutInCell="1" allowOverlap="1" wp14:anchorId="0E5791B4" wp14:editId="0C1DFB64">
                <wp:simplePos x="0" y="0"/>
                <wp:positionH relativeFrom="column">
                  <wp:posOffset>4605655</wp:posOffset>
                </wp:positionH>
                <wp:positionV relativeFrom="paragraph">
                  <wp:posOffset>1270</wp:posOffset>
                </wp:positionV>
                <wp:extent cx="635" cy="342900"/>
                <wp:effectExtent l="46355" t="13970" r="80010" b="36830"/>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390F017" id="AutoShape 40" o:spid="_x0000_s1026" type="#_x0000_t32" style="position:absolute;margin-left:362.65pt;margin-top:.1pt;width:.0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">
                <v:stroke endarrow="block"/>
              </v:shape>
            </w:pict>
          </mc:Fallback>
        </mc:AlternateContent>
      </w:r>
      <w:r>
        <w:rPr>
          <w:noProof/>
          <w:lang w:val="en-US" w:eastAsia="en-US" w:bidi="ar-SA"/>
        </w:rPr>
        <mc:AlternateContent>
          <mc:Choice Requires="wps">
            <w:drawing>
              <wp:anchor distT="0" distB="0" distL="114300" distR="114300" simplePos="0" relativeHeight="251685888" behindDoc="0" locked="0" layoutInCell="1" allowOverlap="1" wp14:anchorId="507D713E" wp14:editId="23563F11">
                <wp:simplePos x="0" y="0"/>
                <wp:positionH relativeFrom="column">
                  <wp:posOffset>4329430</wp:posOffset>
                </wp:positionH>
                <wp:positionV relativeFrom="paragraph">
                  <wp:posOffset>1270</wp:posOffset>
                </wp:positionV>
                <wp:extent cx="276225" cy="0"/>
                <wp:effectExtent l="11430" t="52070" r="42545" b="7493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33F8199" id="AutoShape 37" o:spid="_x0000_s1026" type="#_x0000_t32" style="position:absolute;margin-left:340.9pt;margin-top:.1pt;width:21.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">
                <v:stroke endarrow="block"/>
              </v:shape>
            </w:pict>
          </mc:Fallback>
        </mc:AlternateContent>
      </w:r>
      <w:r>
        <w:rPr>
          <w:noProof/>
          <w:lang w:val="en-US" w:eastAsia="en-US" w:bidi="ar-SA"/>
        </w:rPr>
        <mc:AlternateContent>
          <mc:Choice Requires="wps">
            <w:drawing>
              <wp:anchor distT="0" distB="0" distL="114300" distR="114300" simplePos="0" relativeHeight="251677696" behindDoc="0" locked="0" layoutInCell="1" allowOverlap="1" wp14:anchorId="776E42F8" wp14:editId="6BA2ABFE">
                <wp:simplePos x="0" y="0"/>
                <wp:positionH relativeFrom="column">
                  <wp:posOffset>2014855</wp:posOffset>
                </wp:positionH>
                <wp:positionV relativeFrom="paragraph">
                  <wp:posOffset>67945</wp:posOffset>
                </wp:positionV>
                <wp:extent cx="323850" cy="0"/>
                <wp:effectExtent l="8255" t="55245" r="23495" b="7175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6806F16" id="AutoShape 28" o:spid="_x0000_s1026" type="#_x0000_t32" style="position:absolute;margin-left:158.65pt;margin-top:5.35pt;width:2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">
                <v:stroke endarrow="block"/>
              </v:shape>
            </w:pict>
          </mc:Fallback>
        </mc:AlternateContent>
      </w:r>
      <w:r>
        <w:rPr>
          <w:noProof/>
          <w:lang w:val="en-US" w:eastAsia="en-US" w:bidi="ar-SA"/>
        </w:rPr>
        <mc:AlternateContent>
          <mc:Choice Requires="wps">
            <w:drawing>
              <wp:anchor distT="0" distB="0" distL="114300" distR="114300" simplePos="0" relativeHeight="251674624" behindDoc="0" locked="0" layoutInCell="1" allowOverlap="1" wp14:anchorId="5C0C1010" wp14:editId="5778DDEC">
                <wp:simplePos x="0" y="0"/>
                <wp:positionH relativeFrom="column">
                  <wp:posOffset>2338705</wp:posOffset>
                </wp:positionH>
                <wp:positionV relativeFrom="paragraph">
                  <wp:posOffset>67945</wp:posOffset>
                </wp:positionV>
                <wp:extent cx="0" cy="371475"/>
                <wp:effectExtent l="14605" t="17145" r="23495" b="3048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6E67E58" id="AutoShape 24" o:spid="_x0000_s1026" type="#_x0000_t32" style="position:absolute;margin-left:184.15pt;margin-top:5.35pt;width:0;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"/>
            </w:pict>
          </mc:Fallback>
        </mc:AlternateContent>
      </w:r>
      <w:r>
        <w:rPr>
          <w:noProof/>
          <w:lang w:val="en-US" w:eastAsia="en-US" w:bidi="ar-SA"/>
        </w:rPr>
        <mc:AlternateContent>
          <mc:Choice Requires="wps">
            <w:drawing>
              <wp:anchor distT="0" distB="0" distL="114300" distR="114300" simplePos="0" relativeHeight="251670528" behindDoc="0" locked="0" layoutInCell="1" allowOverlap="1" wp14:anchorId="55D12C46" wp14:editId="6A1E0724">
                <wp:simplePos x="0" y="0"/>
                <wp:positionH relativeFrom="column">
                  <wp:posOffset>2014855</wp:posOffset>
                </wp:positionH>
                <wp:positionV relativeFrom="paragraph">
                  <wp:posOffset>67945</wp:posOffset>
                </wp:positionV>
                <wp:extent cx="0" cy="533400"/>
                <wp:effectExtent l="8255" t="17145" r="29845" b="2095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F594BAA" id="AutoShape 20" o:spid="_x0000_s1026" type="#_x0000_t32" style="position:absolute;margin-left:158.65pt;margin-top:5.35pt;width:0;height:4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"/>
            </w:pict>
          </mc:Fallback>
        </mc:AlternateContent>
      </w:r>
      <w:r>
        <w:rPr>
          <w:noProof/>
          <w:lang w:val="en-US" w:eastAsia="en-US" w:bidi="ar-SA"/>
        </w:rPr>
        <mc:AlternateContent>
          <mc:Choice Requires="wps">
            <w:drawing>
              <wp:anchor distT="0" distB="0" distL="114300" distR="114300" simplePos="0" relativeHeight="251664384" behindDoc="0" locked="0" layoutInCell="1" allowOverlap="1" wp14:anchorId="549C59F0" wp14:editId="3006B397">
                <wp:simplePos x="0" y="0"/>
                <wp:positionH relativeFrom="column">
                  <wp:posOffset>4329430</wp:posOffset>
                </wp:positionH>
                <wp:positionV relativeFrom="paragraph">
                  <wp:posOffset>201295</wp:posOffset>
                </wp:positionV>
                <wp:extent cx="1819275" cy="577215"/>
                <wp:effectExtent l="49530" t="48895" r="48895" b="4699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77215"/>
                        </a:xfrm>
                        <a:prstGeom prst="parallelogram">
                          <a:avLst>
                            <a:gd name="adj" fmla="val 78795"/>
                          </a:avLst>
                        </a:prstGeom>
                        <a:solidFill>
                          <a:srgbClr val="FFFFFF"/>
                        </a:solidFill>
                        <a:ln w="9525">
                          <a:solidFill>
                            <a:srgbClr val="000000"/>
                          </a:solidFill>
                          <a:miter lim="800000"/>
                          <a:headEnd/>
                          <a:tailEnd/>
                        </a:ln>
                      </wps:spPr>
                      <wps:txbx>
                        <w:txbxContent>
                          <w:p w14:paraId="4AAAF639" w14:textId="77777777" w:rsidR="005121D0" w:rsidRPr="00AF7989" w:rsidRDefault="005121D0" w:rsidP="00535F32">
                            <w:pPr>
                              <w:ind w:left="0" w:firstLine="0"/>
                              <w:rPr>
                                <w:sz w:val="16"/>
                              </w:rPr>
                            </w:pPr>
                            <w:r w:rsidRPr="00AF7989">
                              <w:rPr>
                                <w:sz w:val="16"/>
                              </w:rPr>
                              <w:t>Autres que ressources de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59F0" id="AutoShape 8" o:spid="_x0000_s1028" type="#_x0000_t7" style="position:absolute;left:0;text-align:left;margin-left:340.9pt;margin-top:15.85pt;width:143.2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">
                <v:textbox>
                  <w:txbxContent>
                    <w:p w14:paraId="4AAAF639" w14:textId="77777777" w:rsidR="005121D0" w:rsidRPr="00AF7989" w:rsidRDefault="005121D0" w:rsidP="00535F32">
                      <w:pPr>
                        <w:ind w:left="0" w:firstLine="0"/>
                        <w:rPr>
                          <w:sz w:val="16"/>
                        </w:rPr>
                      </w:pPr>
                      <w:r w:rsidRPr="00AF7989">
                        <w:rPr>
                          <w:sz w:val="16"/>
                        </w:rPr>
                        <w:t>Autres que ressources de base</w:t>
                      </w:r>
                    </w:p>
                  </w:txbxContent>
                </v:textbox>
              </v:shape>
            </w:pict>
          </mc:Fallback>
        </mc:AlternateContent>
      </w:r>
      <w:r>
        <w:rPr>
          <w:noProof/>
          <w:lang w:val="en-US" w:eastAsia="en-US" w:bidi="ar-SA"/>
        </w:rPr>
        <mc:AlternateContent>
          <mc:Choice Requires="wps">
            <w:drawing>
              <wp:anchor distT="0" distB="0" distL="114300" distR="114300" simplePos="0" relativeHeight="251660288" behindDoc="0" locked="0" layoutInCell="1" allowOverlap="1" wp14:anchorId="0D33243B" wp14:editId="4545CFBB">
                <wp:simplePos x="0" y="0"/>
                <wp:positionH relativeFrom="column">
                  <wp:posOffset>2795905</wp:posOffset>
                </wp:positionH>
                <wp:positionV relativeFrom="paragraph">
                  <wp:posOffset>130810</wp:posOffset>
                </wp:positionV>
                <wp:extent cx="1152525" cy="647700"/>
                <wp:effectExtent l="1905" t="3810" r="13970" b="889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ect">
                          <a:avLst/>
                        </a:prstGeom>
                        <a:solidFill>
                          <a:srgbClr val="FFFFFF"/>
                        </a:solidFill>
                        <a:ln w="9525">
                          <a:solidFill>
                            <a:srgbClr val="000000"/>
                          </a:solidFill>
                          <a:miter lim="800000"/>
                          <a:headEnd/>
                          <a:tailEnd/>
                        </a:ln>
                      </wps:spPr>
                      <wps:txbx>
                        <w:txbxContent>
                          <w:p w14:paraId="0111011B" w14:textId="77777777" w:rsidR="005121D0" w:rsidRDefault="005121D0" w:rsidP="00535F32">
                            <w:pPr>
                              <w:ind w:left="0" w:firstLine="0"/>
                            </w:pPr>
                            <w:r>
                              <w:t>Efficacité du développement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3243B" id="Rectangle 4" o:spid="_x0000_s1029" style="position:absolute;left:0;text-align:left;margin-left:220.15pt;margin-top:10.3pt;width:9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">
                <v:textbox>
                  <w:txbxContent>
                    <w:p w14:paraId="0111011B" w14:textId="77777777" w:rsidR="005121D0" w:rsidRDefault="005121D0" w:rsidP="00535F32">
                      <w:pPr>
                        <w:ind w:left="0" w:firstLine="0"/>
                      </w:pPr>
                      <w:r>
                        <w:t>Efficacité du développement</w:t>
                      </w:r>
                    </w:p>
                  </w:txbxContent>
                </v:textbox>
              </v:rect>
            </w:pict>
          </mc:Fallback>
        </mc:AlternateContent>
      </w:r>
    </w:p>
    <w:p w14:paraId="1537DA9C" w14:textId="7EF6E92E" w:rsidR="00535F32" w:rsidRDefault="00DE1534">
      <w:pPr>
        <w:spacing w:after="136" w:line="259" w:lineRule="auto"/>
        <w:ind w:left="-5" w:right="0" w:hanging="10"/>
        <w:jc w:val="left"/>
      </w:pPr>
      <w:r>
        <w:rPr>
          <w:noProof/>
          <w:lang w:val="en-US" w:eastAsia="en-US" w:bidi="ar-SA"/>
        </w:rPr>
        <w:lastRenderedPageBreak/>
        <mc:AlternateContent>
          <mc:Choice Requires="wps">
            <w:drawing>
              <wp:anchor distT="0" distB="0" distL="114300" distR="114300" simplePos="0" relativeHeight="251689984" behindDoc="0" locked="0" layoutInCell="1" allowOverlap="1" wp14:anchorId="7E01AF51" wp14:editId="0CCF121F">
                <wp:simplePos x="0" y="0"/>
                <wp:positionH relativeFrom="column">
                  <wp:posOffset>3948430</wp:posOffset>
                </wp:positionH>
                <wp:positionV relativeFrom="paragraph">
                  <wp:posOffset>168910</wp:posOffset>
                </wp:positionV>
                <wp:extent cx="381000" cy="0"/>
                <wp:effectExtent l="11430" t="16510" r="26670" b="21590"/>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3D18E91" id="AutoShape 41" o:spid="_x0000_s1026" type="#_x0000_t32" style="position:absolute;margin-left:310.9pt;margin-top:13.3pt;width:30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"/>
            </w:pict>
          </mc:Fallback>
        </mc:AlternateContent>
      </w:r>
      <w:r>
        <w:rPr>
          <w:noProof/>
          <w:lang w:val="en-US" w:eastAsia="en-US" w:bidi="ar-SA"/>
        </w:rPr>
        <mc:AlternateContent>
          <mc:Choice Requires="wps">
            <w:drawing>
              <wp:anchor distT="0" distB="0" distL="114300" distR="114300" simplePos="0" relativeHeight="251675648" behindDoc="0" locked="0" layoutInCell="1" allowOverlap="1" wp14:anchorId="21AFA5FF" wp14:editId="791EC5FD">
                <wp:simplePos x="0" y="0"/>
                <wp:positionH relativeFrom="column">
                  <wp:posOffset>2338705</wp:posOffset>
                </wp:positionH>
                <wp:positionV relativeFrom="paragraph">
                  <wp:posOffset>168910</wp:posOffset>
                </wp:positionV>
                <wp:extent cx="457200" cy="0"/>
                <wp:effectExtent l="14605" t="54610" r="23495" b="7239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62B3D16" id="AutoShape 25" o:spid="_x0000_s1026" type="#_x0000_t32" style="position:absolute;margin-left:184.15pt;margin-top:13.3pt;width:3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">
                <v:stroke endarrow="block"/>
              </v:shape>
            </w:pict>
          </mc:Fallback>
        </mc:AlternateContent>
      </w:r>
      <w:r>
        <w:rPr>
          <w:noProof/>
          <w:lang w:val="en-US" w:eastAsia="en-US" w:bidi="ar-SA"/>
        </w:rPr>
        <mc:AlternateContent>
          <mc:Choice Requires="wps">
            <w:drawing>
              <wp:anchor distT="0" distB="0" distL="114300" distR="114300" simplePos="0" relativeHeight="251658240" behindDoc="0" locked="0" layoutInCell="1" allowOverlap="1" wp14:anchorId="6A7FECF1" wp14:editId="4A39EE5B">
                <wp:simplePos x="0" y="0"/>
                <wp:positionH relativeFrom="column">
                  <wp:posOffset>738505</wp:posOffset>
                </wp:positionH>
                <wp:positionV relativeFrom="paragraph">
                  <wp:posOffset>12700</wp:posOffset>
                </wp:positionV>
                <wp:extent cx="790575" cy="647700"/>
                <wp:effectExtent l="1905" t="0" r="7620"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47700"/>
                        </a:xfrm>
                        <a:prstGeom prst="rect">
                          <a:avLst/>
                        </a:prstGeom>
                        <a:solidFill>
                          <a:srgbClr val="FFFFFF"/>
                        </a:solidFill>
                        <a:ln w="9525">
                          <a:solidFill>
                            <a:srgbClr val="000000"/>
                          </a:solidFill>
                          <a:miter lim="800000"/>
                          <a:headEnd/>
                          <a:tailEnd/>
                        </a:ln>
                      </wps:spPr>
                      <wps:txbx>
                        <w:txbxContent>
                          <w:p w14:paraId="0C9B90DB" w14:textId="77777777" w:rsidR="005121D0" w:rsidRPr="00535F32" w:rsidRDefault="005121D0" w:rsidP="00535F32">
                            <w:pPr>
                              <w:ind w:left="0" w:firstLine="0"/>
                              <w:rPr>
                                <w:sz w:val="28"/>
                              </w:rPr>
                            </w:pPr>
                            <w:r w:rsidRPr="00535F32">
                              <w:rPr>
                                <w:sz w:val="28"/>
                              </w:rPr>
                              <w:t>Coût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ECF1" id="Rectangle 2" o:spid="_x0000_s1030" style="position:absolute;left:0;text-align:left;margin-left:58.15pt;margin-top:1pt;width:62.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">
                <v:textbox>
                  <w:txbxContent>
                    <w:p w14:paraId="0C9B90DB" w14:textId="77777777" w:rsidR="005121D0" w:rsidRPr="00535F32" w:rsidRDefault="005121D0" w:rsidP="00535F32">
                      <w:pPr>
                        <w:ind w:left="0" w:firstLine="0"/>
                        <w:rPr>
                          <w:sz w:val="28"/>
                        </w:rPr>
                      </w:pPr>
                      <w:r w:rsidRPr="00535F32">
                        <w:rPr>
                          <w:sz w:val="28"/>
                        </w:rPr>
                        <w:t>Coût total*</w:t>
                      </w:r>
                    </w:p>
                  </w:txbxContent>
                </v:textbox>
              </v:rect>
            </w:pict>
          </mc:Fallback>
        </mc:AlternateContent>
      </w:r>
    </w:p>
    <w:p w14:paraId="1ACA5A3B" w14:textId="4654A4D5"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76672" behindDoc="0" locked="0" layoutInCell="1" allowOverlap="1" wp14:anchorId="48B1DA6D" wp14:editId="4AD0C64F">
                <wp:simplePos x="0" y="0"/>
                <wp:positionH relativeFrom="column">
                  <wp:posOffset>2014855</wp:posOffset>
                </wp:positionH>
                <wp:positionV relativeFrom="paragraph">
                  <wp:posOffset>60960</wp:posOffset>
                </wp:positionV>
                <wp:extent cx="0" cy="1143000"/>
                <wp:effectExtent l="8255" t="10160" r="29845" b="2794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BEDC557" id="AutoShape 26" o:spid="_x0000_s1026" type="#_x0000_t32" style="position:absolute;margin-left:158.65pt;margin-top:4.8pt;width:0;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"/>
            </w:pict>
          </mc:Fallback>
        </mc:AlternateContent>
      </w:r>
      <w:r>
        <w:rPr>
          <w:noProof/>
          <w:lang w:val="en-US" w:eastAsia="en-US" w:bidi="ar-SA"/>
        </w:rPr>
        <mc:AlternateContent>
          <mc:Choice Requires="wps">
            <w:drawing>
              <wp:anchor distT="0" distB="0" distL="114300" distR="114300" simplePos="0" relativeHeight="251669504" behindDoc="0" locked="0" layoutInCell="1" allowOverlap="1" wp14:anchorId="6A15719E" wp14:editId="0AFF91C2">
                <wp:simplePos x="0" y="0"/>
                <wp:positionH relativeFrom="column">
                  <wp:posOffset>1529080</wp:posOffset>
                </wp:positionH>
                <wp:positionV relativeFrom="paragraph">
                  <wp:posOffset>60960</wp:posOffset>
                </wp:positionV>
                <wp:extent cx="485775" cy="0"/>
                <wp:effectExtent l="17780" t="10160" r="29845" b="2794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CB38E3D" id="AutoShape 17" o:spid="_x0000_s1026" type="#_x0000_t32" style="position:absolute;margin-left:120.4pt;margin-top:4.8pt;width:3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"/>
            </w:pict>
          </mc:Fallback>
        </mc:AlternateContent>
      </w:r>
    </w:p>
    <w:p w14:paraId="5FF44ED1" w14:textId="74AE909C"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61312" behindDoc="0" locked="0" layoutInCell="1" allowOverlap="1" wp14:anchorId="53B4BB6D" wp14:editId="32E0C9E8">
                <wp:simplePos x="0" y="0"/>
                <wp:positionH relativeFrom="column">
                  <wp:posOffset>2795905</wp:posOffset>
                </wp:positionH>
                <wp:positionV relativeFrom="paragraph">
                  <wp:posOffset>224790</wp:posOffset>
                </wp:positionV>
                <wp:extent cx="1152525" cy="647700"/>
                <wp:effectExtent l="1905" t="0" r="13970" b="1651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ect">
                          <a:avLst/>
                        </a:prstGeom>
                        <a:solidFill>
                          <a:srgbClr val="FFFFFF"/>
                        </a:solidFill>
                        <a:ln w="9525">
                          <a:solidFill>
                            <a:srgbClr val="000000"/>
                          </a:solidFill>
                          <a:miter lim="800000"/>
                          <a:headEnd/>
                          <a:tailEnd/>
                        </a:ln>
                      </wps:spPr>
                      <wps:txbx>
                        <w:txbxContent>
                          <w:p w14:paraId="6C3AE8D8" w14:textId="77777777" w:rsidR="005121D0" w:rsidRDefault="005121D0" w:rsidP="00535F32">
                            <w:pPr>
                              <w:ind w:left="0" w:firstLine="0"/>
                              <w:jc w:val="center"/>
                            </w:pPr>
                          </w:p>
                          <w:p w14:paraId="2B039404" w14:textId="77777777" w:rsidR="005121D0" w:rsidRDefault="005121D0" w:rsidP="00535F32">
                            <w:pPr>
                              <w:ind w:left="0" w:firstLine="0"/>
                              <w:jc w:val="center"/>
                            </w:pPr>
                            <w:r>
                              <w:t>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4BB6D" id="Rectangle 5" o:spid="_x0000_s1031" style="position:absolute;left:0;text-align:left;margin-left:220.15pt;margin-top:17.7pt;width:90.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">
                <v:textbox>
                  <w:txbxContent>
                    <w:p w14:paraId="6C3AE8D8" w14:textId="77777777" w:rsidR="005121D0" w:rsidRDefault="005121D0" w:rsidP="00535F32">
                      <w:pPr>
                        <w:ind w:left="0" w:firstLine="0"/>
                        <w:jc w:val="center"/>
                      </w:pPr>
                    </w:p>
                    <w:p w14:paraId="2B039404" w14:textId="77777777" w:rsidR="005121D0" w:rsidRDefault="005121D0" w:rsidP="00535F32">
                      <w:pPr>
                        <w:ind w:left="0" w:firstLine="0"/>
                        <w:jc w:val="center"/>
                      </w:pPr>
                      <w:r>
                        <w:t>Gestion</w:t>
                      </w:r>
                    </w:p>
                  </w:txbxContent>
                </v:textbox>
              </v:rect>
            </w:pict>
          </mc:Fallback>
        </mc:AlternateContent>
      </w:r>
    </w:p>
    <w:p w14:paraId="3A808968" w14:textId="5F5EF34F"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700224" behindDoc="0" locked="0" layoutInCell="1" allowOverlap="1" wp14:anchorId="57871632" wp14:editId="0C7AD58B">
                <wp:simplePos x="0" y="0"/>
                <wp:positionH relativeFrom="column">
                  <wp:posOffset>4491355</wp:posOffset>
                </wp:positionH>
                <wp:positionV relativeFrom="paragraph">
                  <wp:posOffset>253365</wp:posOffset>
                </wp:positionV>
                <wp:extent cx="314325" cy="0"/>
                <wp:effectExtent l="8255" t="50165" r="20320" b="7683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441FE13" id="AutoShape 51" o:spid="_x0000_s1026" type="#_x0000_t32" style="position:absolute;margin-left:353.65pt;margin-top:19.95pt;width:24.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">
                <v:stroke endarrow="block"/>
              </v:shape>
            </w:pict>
          </mc:Fallback>
        </mc:AlternateContent>
      </w:r>
      <w:r>
        <w:rPr>
          <w:noProof/>
          <w:lang w:val="en-US" w:eastAsia="en-US" w:bidi="ar-SA"/>
        </w:rPr>
        <mc:AlternateContent>
          <mc:Choice Requires="wps">
            <w:drawing>
              <wp:anchor distT="0" distB="0" distL="114300" distR="114300" simplePos="0" relativeHeight="251699200" behindDoc="0" locked="0" layoutInCell="1" allowOverlap="1" wp14:anchorId="746B4E95" wp14:editId="7CB137B1">
                <wp:simplePos x="0" y="0"/>
                <wp:positionH relativeFrom="column">
                  <wp:posOffset>4491355</wp:posOffset>
                </wp:positionH>
                <wp:positionV relativeFrom="paragraph">
                  <wp:posOffset>253365</wp:posOffset>
                </wp:positionV>
                <wp:extent cx="0" cy="348615"/>
                <wp:effectExtent l="8255" t="12065" r="29845" b="2032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8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B93298B" id="AutoShape 50" o:spid="_x0000_s1026" type="#_x0000_t32" style="position:absolute;margin-left:353.65pt;margin-top:19.95pt;width:0;height:27.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"/>
            </w:pict>
          </mc:Fallback>
        </mc:AlternateContent>
      </w:r>
      <w:r>
        <w:rPr>
          <w:noProof/>
          <w:lang w:val="en-US" w:eastAsia="en-US" w:bidi="ar-SA"/>
        </w:rPr>
        <mc:AlternateContent>
          <mc:Choice Requires="wps">
            <w:drawing>
              <wp:anchor distT="0" distB="0" distL="114300" distR="114300" simplePos="0" relativeHeight="251680768" behindDoc="0" locked="0" layoutInCell="1" allowOverlap="1" wp14:anchorId="53B2A2D6" wp14:editId="4994DF5D">
                <wp:simplePos x="0" y="0"/>
                <wp:positionH relativeFrom="column">
                  <wp:posOffset>2291080</wp:posOffset>
                </wp:positionH>
                <wp:positionV relativeFrom="paragraph">
                  <wp:posOffset>253365</wp:posOffset>
                </wp:positionV>
                <wp:extent cx="504825" cy="0"/>
                <wp:effectExtent l="17780" t="50165" r="23495" b="7683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DF2F772" id="AutoShape 32" o:spid="_x0000_s1026" type="#_x0000_t32" style="position:absolute;margin-left:180.4pt;margin-top:19.95pt;width:3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">
                <v:stroke endarrow="block"/>
              </v:shape>
            </w:pict>
          </mc:Fallback>
        </mc:AlternateContent>
      </w:r>
      <w:r>
        <w:rPr>
          <w:noProof/>
          <w:lang w:val="en-US" w:eastAsia="en-US" w:bidi="ar-SA"/>
        </w:rPr>
        <mc:AlternateContent>
          <mc:Choice Requires="wps">
            <w:drawing>
              <wp:anchor distT="0" distB="0" distL="114300" distR="114300" simplePos="0" relativeHeight="251679744" behindDoc="0" locked="0" layoutInCell="1" allowOverlap="1" wp14:anchorId="071DDD90" wp14:editId="0FAD8F91">
                <wp:simplePos x="0" y="0"/>
                <wp:positionH relativeFrom="column">
                  <wp:posOffset>2291080</wp:posOffset>
                </wp:positionH>
                <wp:positionV relativeFrom="paragraph">
                  <wp:posOffset>253365</wp:posOffset>
                </wp:positionV>
                <wp:extent cx="0" cy="409575"/>
                <wp:effectExtent l="17780" t="12065" r="20320" b="2286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4A8C899" id="AutoShape 30" o:spid="_x0000_s1026" type="#_x0000_t32" style="position:absolute;margin-left:180.4pt;margin-top:19.95pt;width:0;height:32.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"/>
            </w:pict>
          </mc:Fallback>
        </mc:AlternateContent>
      </w:r>
      <w:r>
        <w:rPr>
          <w:noProof/>
          <w:lang w:val="en-US" w:eastAsia="en-US" w:bidi="ar-SA"/>
        </w:rPr>
        <mc:AlternateContent>
          <mc:Choice Requires="wps">
            <w:drawing>
              <wp:anchor distT="0" distB="0" distL="114300" distR="114300" simplePos="0" relativeHeight="251667456" behindDoc="0" locked="0" layoutInCell="1" allowOverlap="1" wp14:anchorId="1FC98D6B" wp14:editId="22C0BAD7">
                <wp:simplePos x="0" y="0"/>
                <wp:positionH relativeFrom="column">
                  <wp:posOffset>4710430</wp:posOffset>
                </wp:positionH>
                <wp:positionV relativeFrom="paragraph">
                  <wp:posOffset>24765</wp:posOffset>
                </wp:positionV>
                <wp:extent cx="809625" cy="424815"/>
                <wp:effectExtent l="49530" t="50165" r="55245" b="4572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24815"/>
                        </a:xfrm>
                        <a:prstGeom prst="parallelogram">
                          <a:avLst>
                            <a:gd name="adj" fmla="val 47646"/>
                          </a:avLst>
                        </a:prstGeom>
                        <a:solidFill>
                          <a:srgbClr val="FFFFFF"/>
                        </a:solidFill>
                        <a:ln w="9525">
                          <a:solidFill>
                            <a:srgbClr val="000000"/>
                          </a:solidFill>
                          <a:miter lim="800000"/>
                          <a:headEnd/>
                          <a:tailEnd/>
                        </a:ln>
                      </wps:spPr>
                      <wps:txbx>
                        <w:txbxContent>
                          <w:p w14:paraId="419C26E3" w14:textId="77777777" w:rsidR="005121D0" w:rsidRDefault="005121D0" w:rsidP="00AF7989">
                            <w:pPr>
                              <w:ind w:left="0" w:firstLine="0"/>
                            </w:pPr>
                            <w: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8D6B" id="AutoShape 14" o:spid="_x0000_s1032" type="#_x0000_t7" style="position:absolute;left:0;text-align:left;margin-left:370.9pt;margin-top:1.95pt;width:63.7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">
                <v:textbox>
                  <w:txbxContent>
                    <w:p w14:paraId="419C26E3" w14:textId="77777777" w:rsidR="005121D0" w:rsidRDefault="005121D0" w:rsidP="00AF7989">
                      <w:pPr>
                        <w:ind w:left="0" w:firstLine="0"/>
                      </w:pPr>
                      <w:r>
                        <w:t>Base</w:t>
                      </w:r>
                    </w:p>
                  </w:txbxContent>
                </v:textbox>
              </v:shape>
            </w:pict>
          </mc:Fallback>
        </mc:AlternateContent>
      </w:r>
    </w:p>
    <w:p w14:paraId="702440AE" w14:textId="4AFDEB7A"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694080" behindDoc="0" locked="0" layoutInCell="1" allowOverlap="1" wp14:anchorId="12430CE1" wp14:editId="20251E08">
                <wp:simplePos x="0" y="0"/>
                <wp:positionH relativeFrom="column">
                  <wp:posOffset>4329430</wp:posOffset>
                </wp:positionH>
                <wp:positionV relativeFrom="paragraph">
                  <wp:posOffset>40005</wp:posOffset>
                </wp:positionV>
                <wp:extent cx="0" cy="291465"/>
                <wp:effectExtent l="11430" t="14605" r="26670" b="2413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A936626" id="AutoShape 45" o:spid="_x0000_s1026" type="#_x0000_t32" style="position:absolute;margin-left:340.9pt;margin-top:3.15pt;width:0;height:2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"/>
            </w:pict>
          </mc:Fallback>
        </mc:AlternateContent>
      </w:r>
      <w:r>
        <w:rPr>
          <w:noProof/>
          <w:lang w:val="en-US" w:eastAsia="en-US" w:bidi="ar-SA"/>
        </w:rPr>
        <mc:AlternateContent>
          <mc:Choice Requires="wps">
            <w:drawing>
              <wp:anchor distT="0" distB="0" distL="114300" distR="114300" simplePos="0" relativeHeight="251693056" behindDoc="0" locked="0" layoutInCell="1" allowOverlap="1" wp14:anchorId="3151C066" wp14:editId="412DFA1C">
                <wp:simplePos x="0" y="0"/>
                <wp:positionH relativeFrom="column">
                  <wp:posOffset>3948430</wp:posOffset>
                </wp:positionH>
                <wp:positionV relativeFrom="paragraph">
                  <wp:posOffset>30480</wp:posOffset>
                </wp:positionV>
                <wp:extent cx="381000" cy="9525"/>
                <wp:effectExtent l="11430" t="17780" r="26670" b="23495"/>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47AE194" id="AutoShape 44" o:spid="_x0000_s1026" type="#_x0000_t32" style="position:absolute;margin-left:310.9pt;margin-top:2.4pt;width:30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"/>
            </w:pict>
          </mc:Fallback>
        </mc:AlternateContent>
      </w:r>
    </w:p>
    <w:p w14:paraId="39D2549D" w14:textId="57C6BC1C"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707392" behindDoc="0" locked="0" layoutInCell="1" allowOverlap="1" wp14:anchorId="284EC66C" wp14:editId="56961C41">
                <wp:simplePos x="0" y="0"/>
                <wp:positionH relativeFrom="column">
                  <wp:posOffset>4491355</wp:posOffset>
                </wp:positionH>
                <wp:positionV relativeFrom="paragraph">
                  <wp:posOffset>61595</wp:posOffset>
                </wp:positionV>
                <wp:extent cx="0" cy="536575"/>
                <wp:effectExtent l="46355" t="10795" r="80645" b="3683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CDF4D67" id="AutoShape 57" o:spid="_x0000_s1026" type="#_x0000_t32" style="position:absolute;margin-left:353.65pt;margin-top:4.85pt;width:0;height:4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">
                <v:stroke endarrow="block"/>
              </v:shape>
            </w:pict>
          </mc:Fallback>
        </mc:AlternateContent>
      </w:r>
      <w:r>
        <w:rPr>
          <w:noProof/>
          <w:lang w:val="en-US" w:eastAsia="en-US" w:bidi="ar-SA"/>
        </w:rPr>
        <mc:AlternateContent>
          <mc:Choice Requires="wps">
            <w:drawing>
              <wp:anchor distT="0" distB="0" distL="114300" distR="114300" simplePos="0" relativeHeight="251704320" behindDoc="0" locked="0" layoutInCell="1" allowOverlap="1" wp14:anchorId="711EEE01" wp14:editId="3ED4F644">
                <wp:simplePos x="0" y="0"/>
                <wp:positionH relativeFrom="column">
                  <wp:posOffset>4262120</wp:posOffset>
                </wp:positionH>
                <wp:positionV relativeFrom="paragraph">
                  <wp:posOffset>60960</wp:posOffset>
                </wp:positionV>
                <wp:extent cx="0" cy="1024255"/>
                <wp:effectExtent l="7620" t="10160" r="30480" b="19685"/>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8C5299A" id="AutoShape 55" o:spid="_x0000_s1026" type="#_x0000_t32" style="position:absolute;margin-left:335.6pt;margin-top:4.8pt;width:0;height:8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">
                <v:stroke dashstyle="dash"/>
              </v:shape>
            </w:pict>
          </mc:Fallback>
        </mc:AlternateContent>
      </w:r>
      <w:r>
        <w:rPr>
          <w:noProof/>
          <w:lang w:val="en-US" w:eastAsia="en-US" w:bidi="ar-SA"/>
        </w:rPr>
        <mc:AlternateContent>
          <mc:Choice Requires="wps">
            <w:drawing>
              <wp:anchor distT="0" distB="0" distL="114300" distR="114300" simplePos="0" relativeHeight="251701248" behindDoc="0" locked="0" layoutInCell="1" allowOverlap="1" wp14:anchorId="4A9D9539" wp14:editId="501069ED">
                <wp:simplePos x="0" y="0"/>
                <wp:positionH relativeFrom="column">
                  <wp:posOffset>4262120</wp:posOffset>
                </wp:positionH>
                <wp:positionV relativeFrom="paragraph">
                  <wp:posOffset>60960</wp:posOffset>
                </wp:positionV>
                <wp:extent cx="2010410" cy="635"/>
                <wp:effectExtent l="7620" t="10160" r="26670" b="2730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4321B91" id="AutoShape 52" o:spid="_x0000_s1026" type="#_x0000_t32" style="position:absolute;margin-left:335.6pt;margin-top:4.8pt;width:158.3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">
                <v:stroke dashstyle="dash"/>
              </v:shape>
            </w:pict>
          </mc:Fallback>
        </mc:AlternateContent>
      </w:r>
      <w:r>
        <w:rPr>
          <w:noProof/>
          <w:lang w:val="en-US" w:eastAsia="en-US" w:bidi="ar-SA"/>
        </w:rPr>
        <mc:AlternateContent>
          <mc:Choice Requires="wps">
            <w:drawing>
              <wp:anchor distT="0" distB="0" distL="114300" distR="114300" simplePos="0" relativeHeight="251702272" behindDoc="0" locked="0" layoutInCell="1" allowOverlap="1" wp14:anchorId="1A728519" wp14:editId="3DF99229">
                <wp:simplePos x="0" y="0"/>
                <wp:positionH relativeFrom="column">
                  <wp:posOffset>6224905</wp:posOffset>
                </wp:positionH>
                <wp:positionV relativeFrom="paragraph">
                  <wp:posOffset>60960</wp:posOffset>
                </wp:positionV>
                <wp:extent cx="0" cy="1023620"/>
                <wp:effectExtent l="14605" t="10160" r="23495" b="2032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67A2D1B" id="AutoShape 53" o:spid="_x0000_s1026" type="#_x0000_t32" style="position:absolute;margin-left:490.15pt;margin-top:4.8pt;width:0;height:8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">
                <v:stroke dashstyle="dash"/>
              </v:shape>
            </w:pict>
          </mc:Fallback>
        </mc:AlternateContent>
      </w:r>
      <w:r>
        <w:rPr>
          <w:noProof/>
          <w:lang w:val="en-US" w:eastAsia="en-US" w:bidi="ar-SA"/>
        </w:rPr>
        <mc:AlternateContent>
          <mc:Choice Requires="wps">
            <w:drawing>
              <wp:anchor distT="0" distB="0" distL="114300" distR="114300" simplePos="0" relativeHeight="251698176" behindDoc="0" locked="0" layoutInCell="1" allowOverlap="1" wp14:anchorId="3668DE4F" wp14:editId="4935684D">
                <wp:simplePos x="0" y="0"/>
                <wp:positionH relativeFrom="column">
                  <wp:posOffset>4329430</wp:posOffset>
                </wp:positionH>
                <wp:positionV relativeFrom="paragraph">
                  <wp:posOffset>260985</wp:posOffset>
                </wp:positionV>
                <wp:extent cx="161925" cy="0"/>
                <wp:effectExtent l="11430" t="45085" r="29845" b="81915"/>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50AF9EE" id="AutoShape 49" o:spid="_x0000_s1026" type="#_x0000_t32" style="position:absolute;margin-left:340.9pt;margin-top:20.5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">
                <v:stroke endarrow="block"/>
              </v:shape>
            </w:pict>
          </mc:Fallback>
        </mc:AlternateContent>
      </w:r>
      <w:r>
        <w:rPr>
          <w:noProof/>
          <w:lang w:val="en-US" w:eastAsia="en-US" w:bidi="ar-SA"/>
        </w:rPr>
        <mc:AlternateContent>
          <mc:Choice Requires="wps">
            <w:drawing>
              <wp:anchor distT="0" distB="0" distL="114300" distR="114300" simplePos="0" relativeHeight="251697152" behindDoc="0" locked="0" layoutInCell="1" allowOverlap="1" wp14:anchorId="70254873" wp14:editId="52335ECA">
                <wp:simplePos x="0" y="0"/>
                <wp:positionH relativeFrom="column">
                  <wp:posOffset>4329430</wp:posOffset>
                </wp:positionH>
                <wp:positionV relativeFrom="paragraph">
                  <wp:posOffset>260985</wp:posOffset>
                </wp:positionV>
                <wp:extent cx="0" cy="337185"/>
                <wp:effectExtent l="11430" t="6985" r="26670" b="2413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7F3BC75" id="AutoShape 48" o:spid="_x0000_s1026" type="#_x0000_t32" style="position:absolute;margin-left:340.9pt;margin-top:20.55pt;width:0;height:26.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"/>
            </w:pict>
          </mc:Fallback>
        </mc:AlternateContent>
      </w:r>
      <w:r>
        <w:rPr>
          <w:noProof/>
          <w:lang w:val="en-US" w:eastAsia="en-US" w:bidi="ar-SA"/>
        </w:rPr>
        <mc:AlternateContent>
          <mc:Choice Requires="wps">
            <w:drawing>
              <wp:anchor distT="0" distB="0" distL="114300" distR="114300" simplePos="0" relativeHeight="251695104" behindDoc="0" locked="0" layoutInCell="1" allowOverlap="1" wp14:anchorId="6159561E" wp14:editId="25389202">
                <wp:simplePos x="0" y="0"/>
                <wp:positionH relativeFrom="column">
                  <wp:posOffset>4329430</wp:posOffset>
                </wp:positionH>
                <wp:positionV relativeFrom="paragraph">
                  <wp:posOffset>60960</wp:posOffset>
                </wp:positionV>
                <wp:extent cx="161925" cy="0"/>
                <wp:effectExtent l="11430" t="48260" r="29845" b="7874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E209611" id="AutoShape 46" o:spid="_x0000_s1026" type="#_x0000_t32" style="position:absolute;margin-left:340.9pt;margin-top:4.8pt;width:1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">
                <v:stroke endarrow="block"/>
              </v:shape>
            </w:pict>
          </mc:Fallback>
        </mc:AlternateContent>
      </w:r>
      <w:r>
        <w:rPr>
          <w:noProof/>
          <w:lang w:val="en-US" w:eastAsia="en-US" w:bidi="ar-SA"/>
        </w:rPr>
        <mc:AlternateContent>
          <mc:Choice Requires="wps">
            <w:drawing>
              <wp:anchor distT="0" distB="0" distL="114300" distR="114300" simplePos="0" relativeHeight="251681792" behindDoc="0" locked="0" layoutInCell="1" allowOverlap="1" wp14:anchorId="3B499DEE" wp14:editId="019CA10E">
                <wp:simplePos x="0" y="0"/>
                <wp:positionH relativeFrom="column">
                  <wp:posOffset>2291080</wp:posOffset>
                </wp:positionH>
                <wp:positionV relativeFrom="paragraph">
                  <wp:posOffset>121920</wp:posOffset>
                </wp:positionV>
                <wp:extent cx="0" cy="476250"/>
                <wp:effectExtent l="17780" t="7620" r="20320" b="2413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3F6C931" id="AutoShape 33" o:spid="_x0000_s1026" type="#_x0000_t32" style="position:absolute;margin-left:180.4pt;margin-top:9.6pt;width:0;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"/>
            </w:pict>
          </mc:Fallback>
        </mc:AlternateContent>
      </w:r>
      <w:r>
        <w:rPr>
          <w:noProof/>
          <w:lang w:val="en-US" w:eastAsia="en-US" w:bidi="ar-SA"/>
        </w:rPr>
        <mc:AlternateContent>
          <mc:Choice Requires="wps">
            <w:drawing>
              <wp:anchor distT="0" distB="0" distL="114300" distR="114300" simplePos="0" relativeHeight="251678720" behindDoc="0" locked="0" layoutInCell="1" allowOverlap="1" wp14:anchorId="123C95EB" wp14:editId="48693B70">
                <wp:simplePos x="0" y="0"/>
                <wp:positionH relativeFrom="column">
                  <wp:posOffset>2014855</wp:posOffset>
                </wp:positionH>
                <wp:positionV relativeFrom="paragraph">
                  <wp:posOffset>121920</wp:posOffset>
                </wp:positionV>
                <wp:extent cx="276225" cy="0"/>
                <wp:effectExtent l="8255" t="45720" r="20320" b="8128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B485690" id="AutoShape 29" o:spid="_x0000_s1026" type="#_x0000_t32" style="position:absolute;margin-left:158.65pt;margin-top:9.6pt;width:21.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">
                <v:stroke endarrow="block"/>
              </v:shape>
            </w:pict>
          </mc:Fallback>
        </mc:AlternateContent>
      </w:r>
      <w:r>
        <w:rPr>
          <w:noProof/>
          <w:lang w:val="en-US" w:eastAsia="en-US" w:bidi="ar-SA"/>
        </w:rPr>
        <mc:AlternateContent>
          <mc:Choice Requires="wps">
            <w:drawing>
              <wp:anchor distT="0" distB="0" distL="114300" distR="114300" simplePos="0" relativeHeight="251668480" behindDoc="0" locked="0" layoutInCell="1" allowOverlap="1" wp14:anchorId="395025C6" wp14:editId="6CA741D5">
                <wp:simplePos x="0" y="0"/>
                <wp:positionH relativeFrom="column">
                  <wp:posOffset>4329430</wp:posOffset>
                </wp:positionH>
                <wp:positionV relativeFrom="paragraph">
                  <wp:posOffset>260985</wp:posOffset>
                </wp:positionV>
                <wp:extent cx="1819275" cy="577215"/>
                <wp:effectExtent l="49530" t="45085" r="48895" b="508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77215"/>
                        </a:xfrm>
                        <a:prstGeom prst="parallelogram">
                          <a:avLst>
                            <a:gd name="adj" fmla="val 78795"/>
                          </a:avLst>
                        </a:prstGeom>
                        <a:solidFill>
                          <a:srgbClr val="FFFFFF"/>
                        </a:solidFill>
                        <a:ln w="9525">
                          <a:solidFill>
                            <a:srgbClr val="000000"/>
                          </a:solidFill>
                          <a:miter lim="800000"/>
                          <a:headEnd/>
                          <a:tailEnd/>
                        </a:ln>
                      </wps:spPr>
                      <wps:txbx>
                        <w:txbxContent>
                          <w:p w14:paraId="1605BAA6" w14:textId="77777777" w:rsidR="005121D0" w:rsidRPr="00AF7989" w:rsidRDefault="005121D0" w:rsidP="00AF7989">
                            <w:pPr>
                              <w:ind w:left="0" w:firstLine="0"/>
                              <w:rPr>
                                <w:sz w:val="16"/>
                              </w:rPr>
                            </w:pPr>
                            <w:r w:rsidRPr="00AF7989">
                              <w:rPr>
                                <w:sz w:val="16"/>
                              </w:rPr>
                              <w:t>Autres que ressources de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25C6" id="AutoShape 15" o:spid="_x0000_s1033" type="#_x0000_t7" style="position:absolute;left:0;text-align:left;margin-left:340.9pt;margin-top:20.55pt;width:143.25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">
                <v:textbox>
                  <w:txbxContent>
                    <w:p w14:paraId="1605BAA6" w14:textId="77777777" w:rsidR="005121D0" w:rsidRPr="00AF7989" w:rsidRDefault="005121D0" w:rsidP="00AF7989">
                      <w:pPr>
                        <w:ind w:left="0" w:firstLine="0"/>
                        <w:rPr>
                          <w:sz w:val="16"/>
                        </w:rPr>
                      </w:pPr>
                      <w:r w:rsidRPr="00AF7989">
                        <w:rPr>
                          <w:sz w:val="16"/>
                        </w:rPr>
                        <w:t>Autres que ressources de base</w:t>
                      </w:r>
                    </w:p>
                  </w:txbxContent>
                </v:textbox>
              </v:shape>
            </w:pict>
          </mc:Fallback>
        </mc:AlternateContent>
      </w:r>
      <w:r>
        <w:rPr>
          <w:noProof/>
          <w:lang w:val="en-US" w:eastAsia="en-US" w:bidi="ar-SA"/>
        </w:rPr>
        <mc:AlternateContent>
          <mc:Choice Requires="wps">
            <w:drawing>
              <wp:anchor distT="0" distB="0" distL="114300" distR="114300" simplePos="0" relativeHeight="251662336" behindDoc="0" locked="0" layoutInCell="1" allowOverlap="1" wp14:anchorId="52C5E8C2" wp14:editId="057BE5B2">
                <wp:simplePos x="0" y="0"/>
                <wp:positionH relativeFrom="column">
                  <wp:posOffset>2795905</wp:posOffset>
                </wp:positionH>
                <wp:positionV relativeFrom="paragraph">
                  <wp:posOffset>260985</wp:posOffset>
                </wp:positionV>
                <wp:extent cx="1152525" cy="647700"/>
                <wp:effectExtent l="1905" t="0" r="1397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ect">
                          <a:avLst/>
                        </a:prstGeom>
                        <a:solidFill>
                          <a:srgbClr val="FFFFFF"/>
                        </a:solidFill>
                        <a:ln w="9525">
                          <a:solidFill>
                            <a:srgbClr val="000000"/>
                          </a:solidFill>
                          <a:miter lim="800000"/>
                          <a:headEnd/>
                          <a:tailEnd/>
                        </a:ln>
                      </wps:spPr>
                      <wps:txbx>
                        <w:txbxContent>
                          <w:p w14:paraId="5793AE65" w14:textId="77777777" w:rsidR="005121D0" w:rsidRDefault="005121D0" w:rsidP="00535F32">
                            <w:pPr>
                              <w:ind w:left="0" w:firstLine="0"/>
                              <w:jc w:val="center"/>
                            </w:pPr>
                          </w:p>
                          <w:p w14:paraId="57963C1F" w14:textId="77777777" w:rsidR="005121D0" w:rsidRDefault="005121D0" w:rsidP="00535F32">
                            <w:pPr>
                              <w:ind w:left="0" w:firstLine="0"/>
                              <w:jc w:val="center"/>
                            </w:pPr>
                            <w:r>
                              <w:t>Fins spéciales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E8C2" id="Rectangle 6" o:spid="_x0000_s1034" style="position:absolute;left:0;text-align:left;margin-left:220.15pt;margin-top:20.55pt;width:90.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">
                <v:textbox>
                  <w:txbxContent>
                    <w:p w14:paraId="5793AE65" w14:textId="77777777" w:rsidR="005121D0" w:rsidRDefault="005121D0" w:rsidP="00535F32">
                      <w:pPr>
                        <w:ind w:left="0" w:firstLine="0"/>
                        <w:jc w:val="center"/>
                      </w:pPr>
                    </w:p>
                    <w:p w14:paraId="57963C1F" w14:textId="77777777" w:rsidR="005121D0" w:rsidRDefault="005121D0" w:rsidP="00535F32">
                      <w:pPr>
                        <w:ind w:left="0" w:firstLine="0"/>
                        <w:jc w:val="center"/>
                      </w:pPr>
                      <w:r>
                        <w:t>Fins spéciales</w:t>
                      </w:r>
                    </w:p>
                  </w:txbxContent>
                </v:textbox>
              </v:rect>
            </w:pict>
          </mc:Fallback>
        </mc:AlternateContent>
      </w:r>
    </w:p>
    <w:p w14:paraId="5504D92F" w14:textId="1BD2E343" w:rsidR="00535F32" w:rsidRDefault="00DE1534">
      <w:pPr>
        <w:spacing w:after="136" w:line="259" w:lineRule="auto"/>
        <w:ind w:left="-5" w:right="0" w:hanging="10"/>
        <w:jc w:val="left"/>
      </w:pPr>
      <w:r>
        <w:rPr>
          <w:noProof/>
          <w:lang w:val="en-US" w:eastAsia="en-US" w:bidi="ar-SA"/>
        </w:rPr>
        <mc:AlternateContent>
          <mc:Choice Requires="wps">
            <w:drawing>
              <wp:anchor distT="0" distB="0" distL="114300" distR="114300" simplePos="0" relativeHeight="251706368" behindDoc="0" locked="0" layoutInCell="1" allowOverlap="1" wp14:anchorId="0D7F2D6D" wp14:editId="475B7CE3">
                <wp:simplePos x="0" y="0"/>
                <wp:positionH relativeFrom="column">
                  <wp:posOffset>4074160</wp:posOffset>
                </wp:positionH>
                <wp:positionV relativeFrom="paragraph">
                  <wp:posOffset>568325</wp:posOffset>
                </wp:positionV>
                <wp:extent cx="2377440" cy="294640"/>
                <wp:effectExtent l="0" t="0" r="10795" b="1270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94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7CBD93A8" w14:textId="77777777" w:rsidR="005121D0" w:rsidRDefault="005121D0">
                            <w:r>
                              <w:t>Recouvrement des coûts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D7F2D6D" id="_x0000_t202" coordsize="21600,21600" o:spt="202" path="m,l,21600r21600,l21600,xe">
                <v:stroke joinstyle="miter"/>
                <v:path gradientshapeok="t" o:connecttype="rect"/>
              </v:shapetype>
              <v:shape id="Text Box 56" o:spid="_x0000_s1035" type="#_x0000_t202" style="position:absolute;left:0;text-align:left;margin-left:320.8pt;margin-top:44.75pt;width:187.2pt;height:23.2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" strokecolor="white [3212]">
                <v:fill opacity="0"/>
                <v:textbox style="mso-fit-shape-to-text:t">
                  <w:txbxContent>
                    <w:p w14:paraId="7CBD93A8" w14:textId="77777777" w:rsidR="005121D0" w:rsidRDefault="005121D0">
                      <w:r>
                        <w:t>Recouvrement des coûts</w:t>
                      </w:r>
                    </w:p>
                  </w:txbxContent>
                </v:textbox>
              </v:shape>
            </w:pict>
          </mc:Fallback>
        </mc:AlternateContent>
      </w:r>
      <w:r>
        <w:rPr>
          <w:noProof/>
          <w:lang w:val="en-US" w:eastAsia="en-US" w:bidi="ar-SA"/>
        </w:rPr>
        <mc:AlternateContent>
          <mc:Choice Requires="wps">
            <w:drawing>
              <wp:anchor distT="0" distB="0" distL="114300" distR="114300" simplePos="0" relativeHeight="251703296" behindDoc="0" locked="0" layoutInCell="1" allowOverlap="1" wp14:anchorId="62FE64FE" wp14:editId="122756D7">
                <wp:simplePos x="0" y="0"/>
                <wp:positionH relativeFrom="column">
                  <wp:posOffset>4262120</wp:posOffset>
                </wp:positionH>
                <wp:positionV relativeFrom="paragraph">
                  <wp:posOffset>815340</wp:posOffset>
                </wp:positionV>
                <wp:extent cx="1962785" cy="0"/>
                <wp:effectExtent l="7620" t="15240" r="23495" b="2286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4F313B1" id="AutoShape 54" o:spid="_x0000_s1026" type="#_x0000_t32" style="position:absolute;margin-left:335.6pt;margin-top:64.2pt;width:154.5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1FDysCAABUBAAADgAAAGRycy9lMm9Eb2MueG1srFTBjpswEL1X6j9YvidASrI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">
                <v:stroke dashstyle="dash"/>
              </v:shape>
            </w:pict>
          </mc:Fallback>
        </mc:AlternateContent>
      </w:r>
      <w:r>
        <w:rPr>
          <w:noProof/>
          <w:lang w:val="en-US" w:eastAsia="en-US" w:bidi="ar-SA"/>
        </w:rPr>
        <mc:AlternateContent>
          <mc:Choice Requires="wps">
            <w:drawing>
              <wp:anchor distT="0" distB="0" distL="114300" distR="114300" simplePos="0" relativeHeight="251696128" behindDoc="0" locked="0" layoutInCell="1" allowOverlap="1" wp14:anchorId="54755F88" wp14:editId="53577E49">
                <wp:simplePos x="0" y="0"/>
                <wp:positionH relativeFrom="column">
                  <wp:posOffset>3948430</wp:posOffset>
                </wp:positionH>
                <wp:positionV relativeFrom="paragraph">
                  <wp:posOffset>328295</wp:posOffset>
                </wp:positionV>
                <wp:extent cx="381000" cy="0"/>
                <wp:effectExtent l="11430" t="10795" r="26670" b="2730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9FA259E" id="AutoShape 47" o:spid="_x0000_s1026" type="#_x0000_t32" style="position:absolute;margin-left:310.9pt;margin-top:25.85pt;width:30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"/>
            </w:pict>
          </mc:Fallback>
        </mc:AlternateContent>
      </w:r>
      <w:r>
        <w:rPr>
          <w:noProof/>
          <w:lang w:val="en-US" w:eastAsia="en-US" w:bidi="ar-SA"/>
        </w:rPr>
        <mc:AlternateContent>
          <mc:Choice Requires="wps">
            <w:drawing>
              <wp:anchor distT="0" distB="0" distL="114300" distR="114300" simplePos="0" relativeHeight="251682816" behindDoc="0" locked="0" layoutInCell="1" allowOverlap="1" wp14:anchorId="35DEB687" wp14:editId="2DA47D5A">
                <wp:simplePos x="0" y="0"/>
                <wp:positionH relativeFrom="column">
                  <wp:posOffset>2291080</wp:posOffset>
                </wp:positionH>
                <wp:positionV relativeFrom="paragraph">
                  <wp:posOffset>328295</wp:posOffset>
                </wp:positionV>
                <wp:extent cx="504825" cy="0"/>
                <wp:effectExtent l="17780" t="48895" r="23495" b="7810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FD582D6" id="AutoShape 34" o:spid="_x0000_s1026" type="#_x0000_t32" style="position:absolute;margin-left:180.4pt;margin-top:25.85pt;width:39.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">
                <v:stroke endarrow="block"/>
              </v:shape>
            </w:pict>
          </mc:Fallback>
        </mc:AlternateContent>
      </w:r>
    </w:p>
    <w:p w14:paraId="360CCB39" w14:textId="77777777" w:rsidR="007A0994" w:rsidRDefault="007A0994">
      <w:pPr>
        <w:spacing w:after="136" w:line="259" w:lineRule="auto"/>
        <w:ind w:left="-5" w:right="0" w:hanging="10"/>
        <w:jc w:val="left"/>
      </w:pPr>
    </w:p>
    <w:p w14:paraId="23DD19CF" w14:textId="77777777" w:rsidR="007A0994" w:rsidRDefault="007A0994">
      <w:pPr>
        <w:spacing w:after="136" w:line="259" w:lineRule="auto"/>
        <w:ind w:left="-5" w:right="0" w:hanging="10"/>
        <w:jc w:val="left"/>
      </w:pPr>
    </w:p>
    <w:p w14:paraId="7433D457" w14:textId="77777777" w:rsidR="007A0994" w:rsidRDefault="007A0994">
      <w:pPr>
        <w:spacing w:after="136" w:line="259" w:lineRule="auto"/>
        <w:ind w:left="-5" w:right="0" w:hanging="10"/>
        <w:jc w:val="left"/>
      </w:pPr>
    </w:p>
    <w:p w14:paraId="03660C03" w14:textId="77777777" w:rsidR="00EA3FB1" w:rsidRPr="00F32309" w:rsidRDefault="001A2865">
      <w:pPr>
        <w:spacing w:after="136" w:line="259" w:lineRule="auto"/>
        <w:ind w:left="-5" w:right="0" w:hanging="10"/>
        <w:jc w:val="left"/>
      </w:pPr>
      <w:r>
        <w:t>Note : De base se réfère aux ressources ordinaires et Non de base se réfère aux autres ressou</w:t>
      </w:r>
      <w:r w:rsidR="00283305">
        <w:t>rces dans le tableau ci-dessus.</w:t>
      </w:r>
    </w:p>
    <w:p w14:paraId="7CE7930C" w14:textId="77777777" w:rsidR="00EA3FB1" w:rsidRPr="00901311" w:rsidRDefault="001A2865">
      <w:pPr>
        <w:numPr>
          <w:ilvl w:val="0"/>
          <w:numId w:val="2"/>
        </w:numPr>
        <w:ind w:right="0"/>
      </w:pPr>
      <w:r>
        <w:t>Le tableau A montre que le coût total des activités du PNUD provient des ressources ordina</w:t>
      </w:r>
      <w:r w:rsidR="00283305">
        <w:t>ires et d</w:t>
      </w:r>
      <w:r w:rsidR="00465447">
        <w:t>’</w:t>
      </w:r>
      <w:r w:rsidR="00283305">
        <w:t>autres ressources.</w:t>
      </w:r>
    </w:p>
    <w:p w14:paraId="5B0129E5" w14:textId="77777777" w:rsidR="00EA3FB1" w:rsidRPr="00901311" w:rsidRDefault="00EA3FB1">
      <w:pPr>
        <w:spacing w:after="61" w:line="259" w:lineRule="auto"/>
        <w:ind w:left="720" w:right="0" w:firstLine="0"/>
        <w:jc w:val="left"/>
      </w:pPr>
    </w:p>
    <w:p w14:paraId="56B11DD1" w14:textId="77777777" w:rsidR="00EA3FB1" w:rsidRPr="00901311" w:rsidRDefault="001A2865">
      <w:pPr>
        <w:numPr>
          <w:ilvl w:val="0"/>
          <w:numId w:val="2"/>
        </w:numPr>
        <w:ind w:right="0"/>
      </w:pPr>
      <w:r>
        <w:t>Les ressources ordinaires financent les activités de l</w:t>
      </w:r>
      <w:r w:rsidR="00465447">
        <w:t>’</w:t>
      </w:r>
      <w:r>
        <w:t>organisation qui rentrent dans les catégories de classification des coûts harmonisés (programme, efficacité du développement, gestion et fins spéciales). Ces activités et leur attribution en ressources ordinaires sont approuvées par le Conseil d</w:t>
      </w:r>
      <w:r w:rsidR="00465447">
        <w:t>’</w:t>
      </w:r>
      <w:r>
        <w:t>administration tous les quatre ans par le biais d</w:t>
      </w:r>
      <w:r w:rsidR="00465447">
        <w:t>’</w:t>
      </w:r>
      <w:r>
        <w:t>un budget intégré et se trouvent sur l</w:t>
      </w:r>
      <w:r w:rsidR="00465447">
        <w:t>’</w:t>
      </w:r>
      <w:r>
        <w:t>ensemble des trois niveaux de l</w:t>
      </w:r>
      <w:r w:rsidR="00465447">
        <w:t>’</w:t>
      </w:r>
      <w:r>
        <w:t>organisation, aux niveaux du pays de programme, des ce</w:t>
      </w:r>
      <w:r w:rsidR="00283305">
        <w:t>ntres régionaux et des sièges.</w:t>
      </w:r>
    </w:p>
    <w:p w14:paraId="63D1BCC8" w14:textId="77777777" w:rsidR="00EA3FB1" w:rsidRPr="00901311" w:rsidRDefault="001A2865">
      <w:pPr>
        <w:spacing w:after="61" w:line="259" w:lineRule="auto"/>
        <w:ind w:left="0" w:right="0" w:firstLine="0"/>
        <w:jc w:val="left"/>
      </w:pPr>
      <w:r>
        <w:t xml:space="preserve"> </w:t>
      </w:r>
    </w:p>
    <w:p w14:paraId="0044270B" w14:textId="77777777" w:rsidR="00EA3FB1" w:rsidRPr="00901311" w:rsidRDefault="001A2865">
      <w:pPr>
        <w:numPr>
          <w:ilvl w:val="0"/>
          <w:numId w:val="2"/>
        </w:numPr>
        <w:ind w:right="0"/>
      </w:pPr>
      <w:r>
        <w:t>Les autres ressources financent les activités de l</w:t>
      </w:r>
      <w:r w:rsidR="00465447">
        <w:t>’</w:t>
      </w:r>
      <w:r>
        <w:t>organisation qui rentrent dans le cadre des activités de programme, d</w:t>
      </w:r>
      <w:r w:rsidR="00465447">
        <w:t>’</w:t>
      </w:r>
      <w:r>
        <w:t>efficacité du</w:t>
      </w:r>
      <w:r w:rsidR="00283305">
        <w:t xml:space="preserve"> développement et de gestion.</w:t>
      </w:r>
    </w:p>
    <w:p w14:paraId="519A7111" w14:textId="77777777" w:rsidR="00EA3FB1" w:rsidRPr="00901311" w:rsidRDefault="00EA3FB1">
      <w:pPr>
        <w:spacing w:after="60" w:line="259" w:lineRule="auto"/>
        <w:ind w:left="0" w:right="0" w:firstLine="0"/>
        <w:jc w:val="left"/>
      </w:pPr>
    </w:p>
    <w:p w14:paraId="2CF06921" w14:textId="77777777" w:rsidR="00EA3FB1" w:rsidRPr="00901311" w:rsidRDefault="001A2865">
      <w:pPr>
        <w:numPr>
          <w:ilvl w:val="0"/>
          <w:numId w:val="2"/>
        </w:numPr>
        <w:ind w:right="0"/>
      </w:pPr>
      <w:r>
        <w:t>En ce qui concerne les activités de programme et d</w:t>
      </w:r>
      <w:r w:rsidR="00465447">
        <w:t>’</w:t>
      </w:r>
      <w:r>
        <w:t>efficacité du développement, ces coûts sont directement attribués et imputés aux programmes et projets. Ces activités et leur attribution en autres ressources sont approuvées par le biais d</w:t>
      </w:r>
      <w:r w:rsidR="00465447">
        <w:t>’</w:t>
      </w:r>
      <w:r>
        <w:t>accords de partage des coûts et de fonds d</w:t>
      </w:r>
      <w:r w:rsidR="00465447">
        <w:t>’</w:t>
      </w:r>
      <w:r>
        <w:t>affectation spéciale entre les gouvernements, le PNUD et d</w:t>
      </w:r>
      <w:r w:rsidR="00465447">
        <w:t>’</w:t>
      </w:r>
      <w:r>
        <w:t>autres donateurs, à la fois les tierces parties et les pays de programme.</w:t>
      </w:r>
      <w:r w:rsidR="00465447">
        <w:t xml:space="preserve"> </w:t>
      </w:r>
      <w:r w:rsidR="00283305">
        <w:t>Elles se trouvent principaleme</w:t>
      </w:r>
      <w:r>
        <w:t>nt au niveau du pays de programme, mais également des ce</w:t>
      </w:r>
      <w:r w:rsidR="00283305">
        <w:t>ntres régionaux et des sièges.</w:t>
      </w:r>
    </w:p>
    <w:p w14:paraId="1DFDD196" w14:textId="77777777" w:rsidR="00EA3FB1" w:rsidRPr="00901311" w:rsidRDefault="00EA3FB1">
      <w:pPr>
        <w:spacing w:after="61" w:line="259" w:lineRule="auto"/>
        <w:ind w:left="0" w:right="0" w:firstLine="0"/>
        <w:jc w:val="left"/>
      </w:pPr>
    </w:p>
    <w:p w14:paraId="2D5E1C9E" w14:textId="4E470073" w:rsidR="00EA3FB1" w:rsidRPr="00901311" w:rsidRDefault="001A2865">
      <w:pPr>
        <w:numPr>
          <w:ilvl w:val="0"/>
          <w:numId w:val="2"/>
        </w:numPr>
        <w:ind w:right="0"/>
      </w:pPr>
      <w:r>
        <w:t>En ce qui concerne les activités de gestion, ces activités et leur attribution en autres ressources sont approuvées en principe par le Conseil d</w:t>
      </w:r>
      <w:r w:rsidR="00465447">
        <w:t>’</w:t>
      </w:r>
      <w:r>
        <w:t>administration par le biais d</w:t>
      </w:r>
      <w:r w:rsidR="00465447">
        <w:t>’</w:t>
      </w:r>
      <w:r>
        <w:t>une politique de recouvrement des coûts au moyen de la méthode harmonisée de calcul des taux de recouvrement des coûts pour les autres ressources (</w:t>
      </w:r>
      <w:r w:rsidR="00AF7989">
        <w:t>autres que les ressources de base</w:t>
      </w:r>
      <w:r>
        <w:t xml:space="preserve">) </w:t>
      </w:r>
      <w:hyperlink r:id="rId38">
        <w:r>
          <w:t>(</w:t>
        </w:r>
      </w:hyperlink>
      <w:hyperlink r:id="rId39">
        <w:r>
          <w:rPr>
            <w:b/>
            <w:color w:val="0070C0"/>
            <w:u w:val="single"/>
          </w:rPr>
          <w:t>DP</w:t>
        </w:r>
      </w:hyperlink>
      <w:hyperlink r:id="rId40">
        <w:r>
          <w:rPr>
            <w:b/>
            <w:color w:val="0070C0"/>
            <w:u w:val="single"/>
          </w:rPr>
          <w:t>-</w:t>
        </w:r>
      </w:hyperlink>
      <w:hyperlink r:id="rId41">
        <w:r>
          <w:rPr>
            <w:b/>
            <w:color w:val="0070C0"/>
            <w:u w:val="single"/>
          </w:rPr>
          <w:t>FPA/2013/1</w:t>
        </w:r>
      </w:hyperlink>
      <w:hyperlink r:id="rId42">
        <w:r>
          <w:rPr>
            <w:b/>
          </w:rPr>
          <w:t xml:space="preserve"> </w:t>
        </w:r>
      </w:hyperlink>
      <w:r>
        <w:t>et</w:t>
      </w:r>
      <w:r>
        <w:rPr>
          <w:b/>
        </w:rPr>
        <w:t xml:space="preserve"> </w:t>
      </w:r>
      <w:hyperlink r:id="rId43">
        <w:r>
          <w:rPr>
            <w:b/>
            <w:color w:val="0070C0"/>
            <w:u w:val="single"/>
          </w:rPr>
          <w:t xml:space="preserve">Décision du </w:t>
        </w:r>
      </w:hyperlink>
      <w:hyperlink r:id="rId44">
        <w:r>
          <w:rPr>
            <w:b/>
            <w:color w:val="0070C0"/>
            <w:u w:val="single"/>
          </w:rPr>
          <w:t>Conseil d</w:t>
        </w:r>
        <w:r w:rsidR="00465447">
          <w:rPr>
            <w:b/>
            <w:color w:val="0070C0"/>
            <w:u w:val="single"/>
          </w:rPr>
          <w:t>’</w:t>
        </w:r>
        <w:r>
          <w:rPr>
            <w:b/>
            <w:color w:val="0070C0"/>
            <w:u w:val="single"/>
          </w:rPr>
          <w:t>administration 2013/9</w:t>
        </w:r>
      </w:hyperlink>
      <w:hyperlink r:id="rId45">
        <w:r>
          <w:t>)</w:t>
        </w:r>
      </w:hyperlink>
      <w:r>
        <w:t xml:space="preserve"> et son application aux accords de partage des coûts et de fonds d</w:t>
      </w:r>
      <w:r w:rsidR="00465447">
        <w:t>’</w:t>
      </w:r>
      <w:r>
        <w:t>affectation spéciale entre les gouvernements,</w:t>
      </w:r>
      <w:r w:rsidR="00465447">
        <w:t xml:space="preserve"> le PNUD et d’autres donateurs.</w:t>
      </w:r>
      <w:r>
        <w:t xml:space="preserve"> La politique en matière de recouvrement des coûts autorise l</w:t>
      </w:r>
      <w:r w:rsidR="00465447">
        <w:t>’</w:t>
      </w:r>
      <w:r>
        <w:t>application de frais d</w:t>
      </w:r>
      <w:r w:rsidR="00465447">
        <w:t>’</w:t>
      </w:r>
      <w:r>
        <w:t>appui général à la gestion sur toutes les activités de partage des coûts et de fonds d</w:t>
      </w:r>
      <w:r w:rsidR="00465447">
        <w:t>’</w:t>
      </w:r>
      <w:r>
        <w:t>affectation spéciale qui génèrent des revenus de recouvrement des coûts, et leur utilisation pour le fina</w:t>
      </w:r>
      <w:r w:rsidR="00283305">
        <w:t>ncement d</w:t>
      </w:r>
      <w:r w:rsidR="00465447">
        <w:t>’</w:t>
      </w:r>
      <w:r w:rsidR="00283305">
        <w:t>activités de gestion.</w:t>
      </w:r>
    </w:p>
    <w:p w14:paraId="0E7CAAEC" w14:textId="77777777" w:rsidR="00EA3FB1" w:rsidRPr="00901311" w:rsidRDefault="00EA3FB1">
      <w:pPr>
        <w:spacing w:after="16" w:line="259" w:lineRule="auto"/>
        <w:ind w:left="0" w:right="0" w:firstLine="0"/>
        <w:jc w:val="left"/>
      </w:pPr>
    </w:p>
    <w:p w14:paraId="5FB5EB30" w14:textId="77777777" w:rsidR="00EA3FB1" w:rsidRPr="00901311" w:rsidRDefault="001A2865">
      <w:pPr>
        <w:pStyle w:val="Heading1"/>
        <w:spacing w:after="221"/>
        <w:ind w:left="-5"/>
      </w:pPr>
      <w:r>
        <w:t>Méthode harmonisée de recouvrement des coûts</w:t>
      </w:r>
    </w:p>
    <w:p w14:paraId="610C66E7" w14:textId="77777777" w:rsidR="00EA3FB1" w:rsidRPr="00901311" w:rsidRDefault="001A2865">
      <w:pPr>
        <w:numPr>
          <w:ilvl w:val="0"/>
          <w:numId w:val="3"/>
        </w:numPr>
        <w:ind w:right="0"/>
      </w:pPr>
      <w:r>
        <w:t>Le recouvrement des coûts désigne l</w:t>
      </w:r>
      <w:r w:rsidR="00465447">
        <w:t>’</w:t>
      </w:r>
      <w:r>
        <w:t>exigence pour l</w:t>
      </w:r>
      <w:r w:rsidR="00465447">
        <w:t>’</w:t>
      </w:r>
      <w:r>
        <w:t>organisation de recouvrer les coûts provenant d</w:t>
      </w:r>
      <w:r w:rsidR="00465447">
        <w:t>’</w:t>
      </w:r>
      <w:r>
        <w:t>autres ressources et qui ne sont pas directement liés à la fourniture des structures organisationnelles requises pour les projets et programmes. L</w:t>
      </w:r>
      <w:r w:rsidR="00465447">
        <w:t>’</w:t>
      </w:r>
      <w:r>
        <w:t>objectif fondamental du recouvrement des coûts est d</w:t>
      </w:r>
      <w:r w:rsidR="00465447">
        <w:t>’</w:t>
      </w:r>
      <w:r>
        <w:t>atteindre un financement proportionnel des coûts organisationnels entre les ressources ordinaires et les autres ressources. Cela exige que le PNUD évite d</w:t>
      </w:r>
      <w:r w:rsidR="00465447">
        <w:t>’</w:t>
      </w:r>
      <w:r>
        <w:t>utiliser les ressources ordinaires pour financer les activités dont le financement provient d</w:t>
      </w:r>
      <w:r w:rsidR="00465447">
        <w:t>’</w:t>
      </w:r>
      <w:r>
        <w:t>autres ressources, notamment l</w:t>
      </w:r>
      <w:r w:rsidR="00465447">
        <w:t>’</w:t>
      </w:r>
      <w:r>
        <w:t>utilisation des ressources ordinaires pour couvrir les coûts liés à la gestion et à l</w:t>
      </w:r>
      <w:r w:rsidR="00465447">
        <w:t>’</w:t>
      </w:r>
      <w:r>
        <w:t>appui des activités de programme finan</w:t>
      </w:r>
      <w:r w:rsidR="00283305">
        <w:t>cées par les autres ressources.</w:t>
      </w:r>
    </w:p>
    <w:p w14:paraId="33D49D49" w14:textId="77777777" w:rsidR="00EA3FB1" w:rsidRPr="00901311" w:rsidRDefault="001A2865">
      <w:pPr>
        <w:spacing w:after="63" w:line="259" w:lineRule="auto"/>
        <w:ind w:left="720" w:right="0" w:firstLine="0"/>
        <w:jc w:val="left"/>
      </w:pPr>
      <w:r>
        <w:t xml:space="preserve"> </w:t>
      </w:r>
    </w:p>
    <w:p w14:paraId="7EA2CC89" w14:textId="11B7F424" w:rsidR="00EA3FB1" w:rsidRPr="00901311" w:rsidRDefault="001A2865">
      <w:pPr>
        <w:numPr>
          <w:ilvl w:val="0"/>
          <w:numId w:val="3"/>
        </w:numPr>
        <w:spacing w:after="49"/>
        <w:ind w:right="0"/>
      </w:pPr>
      <w:r>
        <w:t xml:space="preserve">Dans le contexte de la méthode harmonisée de calcul des taux de recouvrement des coûts pour les autres ressources </w:t>
      </w:r>
      <w:r w:rsidRPr="00283305">
        <w:t>(</w:t>
      </w:r>
      <w:r w:rsidRPr="007A6520">
        <w:rPr>
          <w:bCs/>
          <w:color w:val="auto"/>
          <w:u w:val="single"/>
        </w:rPr>
        <w:t>document du Conseil d</w:t>
      </w:r>
      <w:r w:rsidR="00465447" w:rsidRPr="007A6520">
        <w:rPr>
          <w:bCs/>
          <w:color w:val="auto"/>
          <w:u w:val="single"/>
        </w:rPr>
        <w:t>’</w:t>
      </w:r>
      <w:r w:rsidRPr="007A6520">
        <w:rPr>
          <w:bCs/>
          <w:color w:val="auto"/>
          <w:u w:val="single"/>
        </w:rPr>
        <w:t xml:space="preserve">administration </w:t>
      </w:r>
      <w:hyperlink r:id="rId46">
        <w:r w:rsidRPr="007A6520">
          <w:rPr>
            <w:bCs/>
            <w:color w:val="auto"/>
            <w:u w:val="single"/>
          </w:rPr>
          <w:t>DP</w:t>
        </w:r>
      </w:hyperlink>
      <w:hyperlink r:id="rId47">
        <w:r w:rsidRPr="007A6520">
          <w:rPr>
            <w:bCs/>
            <w:color w:val="auto"/>
            <w:u w:val="single"/>
          </w:rPr>
          <w:t>-</w:t>
        </w:r>
      </w:hyperlink>
      <w:hyperlink r:id="rId48">
        <w:r w:rsidRPr="007A6520">
          <w:rPr>
            <w:bCs/>
            <w:color w:val="auto"/>
            <w:u w:val="single"/>
          </w:rPr>
          <w:t>FPA/2013/1</w:t>
        </w:r>
      </w:hyperlink>
      <w:hyperlink r:id="rId49">
        <w:r>
          <w:rPr>
            <w:b/>
          </w:rPr>
          <w:t xml:space="preserve"> </w:t>
        </w:r>
      </w:hyperlink>
      <w:r>
        <w:t>et</w:t>
      </w:r>
      <w:r>
        <w:rPr>
          <w:b/>
        </w:rPr>
        <w:t xml:space="preserve"> </w:t>
      </w:r>
      <w:r w:rsidRPr="007A6520">
        <w:rPr>
          <w:bCs/>
          <w:color w:val="auto"/>
          <w:u w:val="single"/>
        </w:rPr>
        <w:t>Décision du Conseil d</w:t>
      </w:r>
      <w:r w:rsidR="00465447" w:rsidRPr="007A6520">
        <w:rPr>
          <w:bCs/>
          <w:color w:val="auto"/>
          <w:u w:val="single"/>
        </w:rPr>
        <w:t>’</w:t>
      </w:r>
      <w:r w:rsidRPr="007A6520">
        <w:rPr>
          <w:bCs/>
          <w:color w:val="auto"/>
          <w:u w:val="single"/>
        </w:rPr>
        <w:t>administration 2013/9</w:t>
      </w:r>
      <w:hyperlink r:id="rId50">
        <w:r>
          <w:t>)</w:t>
        </w:r>
      </w:hyperlink>
      <w:r>
        <w:t>, les coûts organisationnels entre les ressources ordinaires et les autres ressources seront financés plus équitablement au moyen de</w:t>
      </w:r>
      <w:r w:rsidR="00283305">
        <w:t xml:space="preserve"> deux stratégies principales :</w:t>
      </w:r>
    </w:p>
    <w:p w14:paraId="468DADDD" w14:textId="77777777" w:rsidR="00EA3FB1" w:rsidRPr="00901311" w:rsidRDefault="001A2865">
      <w:pPr>
        <w:numPr>
          <w:ilvl w:val="1"/>
          <w:numId w:val="3"/>
        </w:numPr>
        <w:spacing w:after="48"/>
        <w:ind w:right="0"/>
      </w:pPr>
      <w:r>
        <w:t>L</w:t>
      </w:r>
      <w:r w:rsidR="00465447">
        <w:t>’</w:t>
      </w:r>
      <w:r>
        <w:t>augmentation du taux de recouvrement des coûts, du taux minimal de 7 pour cent à 8 pour cent (entrant en vigueur le premier janvier 2017), permettant ainsi à plus de coûts organisationnels d</w:t>
      </w:r>
      <w:r w:rsidR="00465447">
        <w:t>’</w:t>
      </w:r>
      <w:r>
        <w:t>être financés à partir des revenus du recouvrement des coûts reçus grâce à la gestion des autres ressources (et moins à parti</w:t>
      </w:r>
      <w:r w:rsidR="00283305">
        <w:t>r des ressources ordinaires) ;</w:t>
      </w:r>
    </w:p>
    <w:p w14:paraId="4453C822" w14:textId="684FCC0F" w:rsidR="00EA3FB1" w:rsidRPr="00901311" w:rsidRDefault="001A2865">
      <w:pPr>
        <w:numPr>
          <w:ilvl w:val="1"/>
          <w:numId w:val="3"/>
        </w:numPr>
        <w:ind w:right="0"/>
      </w:pPr>
      <w:r>
        <w:lastRenderedPageBreak/>
        <w:t>L</w:t>
      </w:r>
      <w:r w:rsidR="00465447">
        <w:t>’</w:t>
      </w:r>
      <w:r>
        <w:t>imputation directe des coûts organisationnels éligibles des projets aux projets et programmes financés par les ressources ordinaires et d</w:t>
      </w:r>
      <w:r w:rsidR="00465447">
        <w:t>’</w:t>
      </w:r>
      <w:r>
        <w:t>autres ressources, en particulier la catégorie de l</w:t>
      </w:r>
      <w:r w:rsidR="00465447">
        <w:t>’</w:t>
      </w:r>
      <w:r>
        <w:t>efficacité du développement. Les coûts directs des projets font partie des intrants du budget du projet et sont directement liés à l</w:t>
      </w:r>
      <w:r w:rsidR="00465447">
        <w:t>’</w:t>
      </w:r>
      <w:r>
        <w:t>atteinte d</w:t>
      </w:r>
      <w:r w:rsidR="00283305">
        <w:t>es résultats de développement</w:t>
      </w:r>
      <w:r w:rsidR="00023301">
        <w:t xml:space="preserve"> (</w:t>
      </w:r>
      <w:hyperlink r:id="rId51" w:tgtFrame="_blank" w:history="1">
        <w:r w:rsidR="00023301" w:rsidRPr="00023301">
          <w:rPr>
            <w:rStyle w:val="Hyperlink"/>
          </w:rPr>
          <w:t>Préparation de budgets de projets entièrement chiffrés</w:t>
        </w:r>
      </w:hyperlink>
      <w:r w:rsidR="00023301">
        <w:t xml:space="preserve"> et </w:t>
      </w:r>
      <w:hyperlink r:id="rId52" w:history="1">
        <w:r w:rsidR="00023301" w:rsidRPr="00303AC2">
          <w:rPr>
            <w:rStyle w:val="Hyperlink"/>
          </w:rPr>
          <w:t>An</w:t>
        </w:r>
        <w:r w:rsidR="00023301">
          <w:rPr>
            <w:rStyle w:val="Hyperlink"/>
          </w:rPr>
          <w:t>n</w:t>
        </w:r>
        <w:r w:rsidR="00023301" w:rsidRPr="00303AC2">
          <w:rPr>
            <w:rStyle w:val="Hyperlink"/>
          </w:rPr>
          <w:t>ex</w:t>
        </w:r>
        <w:r w:rsidR="00023301">
          <w:rPr>
            <w:rStyle w:val="Hyperlink"/>
          </w:rPr>
          <w:t>e</w:t>
        </w:r>
        <w:r w:rsidR="00023301" w:rsidRPr="00303AC2">
          <w:rPr>
            <w:rStyle w:val="Hyperlink"/>
          </w:rPr>
          <w:t xml:space="preserve"> 1</w:t>
        </w:r>
      </w:hyperlink>
      <w:r w:rsidR="00023301">
        <w:rPr>
          <w:rFonts w:ascii="Segoe UI" w:hAnsi="Segoe UI" w:cs="Segoe UI"/>
          <w:color w:val="444444"/>
          <w:sz w:val="20"/>
          <w:szCs w:val="20"/>
        </w:rPr>
        <w:t>)</w:t>
      </w:r>
      <w:r w:rsidR="00283305">
        <w:t>.</w:t>
      </w:r>
    </w:p>
    <w:p w14:paraId="5D3199D1" w14:textId="77777777" w:rsidR="001B6D0D" w:rsidRPr="00901311" w:rsidRDefault="001B6D0D" w:rsidP="001B6D0D">
      <w:pPr>
        <w:ind w:left="1133" w:right="0" w:firstLine="0"/>
      </w:pPr>
    </w:p>
    <w:p w14:paraId="52E6BC1E" w14:textId="77777777" w:rsidR="00EA3FB1" w:rsidRPr="00901311" w:rsidRDefault="001A2865">
      <w:pPr>
        <w:numPr>
          <w:ilvl w:val="0"/>
          <w:numId w:val="3"/>
        </w:numPr>
        <w:spacing w:after="47"/>
        <w:ind w:right="0"/>
      </w:pPr>
      <w:r>
        <w:t>Ce qui précède représente également deux types de coûts que le PNUD distingue lors de la mi</w:t>
      </w:r>
      <w:r w:rsidR="00283305">
        <w:t>se en œuvre de ses activités :</w:t>
      </w:r>
    </w:p>
    <w:p w14:paraId="78CBB8E4" w14:textId="4DAAC5AF" w:rsidR="00EA3FB1" w:rsidRPr="00901311" w:rsidRDefault="001A2865" w:rsidP="00AA3236">
      <w:pPr>
        <w:numPr>
          <w:ilvl w:val="1"/>
          <w:numId w:val="3"/>
        </w:numPr>
        <w:spacing w:after="48"/>
        <w:ind w:right="0"/>
      </w:pPr>
      <w:r>
        <w:t>Les coûts organisationnels qui sont directement liés aux budgets des projets, à l</w:t>
      </w:r>
      <w:r w:rsidR="00465447">
        <w:t>’</w:t>
      </w:r>
      <w:r>
        <w:t>atteinte des résultats de développement et qui découlent de la mise en œuvre de projets et programmes financés à partir des ressources ordinaires et d</w:t>
      </w:r>
      <w:r w:rsidR="00465447">
        <w:t>’</w:t>
      </w:r>
      <w:r>
        <w:t>autres ressources. Ce sont les coûts directs des projets.</w:t>
      </w:r>
      <w:r w:rsidR="00F443B7" w:rsidRPr="00F443B7">
        <w:t xml:space="preserve"> </w:t>
      </w:r>
      <w:r w:rsidR="00F443B7">
        <w:t xml:space="preserve">(Se référer à </w:t>
      </w:r>
      <w:hyperlink r:id="rId53">
        <w:r w:rsidR="00F443B7" w:rsidRPr="009253F9">
          <w:rPr>
            <w:rStyle w:val="Hyperlink"/>
            <w:color w:val="0070C0"/>
          </w:rPr>
          <w:t>Planification et paiement de la prestation Services d'appui aux projets</w:t>
        </w:r>
        <w:r w:rsidR="00F443B7" w:rsidRPr="008F1BBF">
          <w:rPr>
            <w:rStyle w:val="Hyperlink"/>
            <w:color w:val="000000" w:themeColor="text1"/>
          </w:rPr>
          <w:t>)</w:t>
        </w:r>
      </w:hyperlink>
      <w:r w:rsidR="00F443B7" w:rsidRPr="009253F9">
        <w:rPr>
          <w:rStyle w:val="Hyperlink"/>
          <w:color w:val="0070C0"/>
        </w:rPr>
        <w:t>[</w:t>
      </w:r>
      <w:r w:rsidR="00F443B7" w:rsidRPr="009253F9">
        <w:t xml:space="preserve"> </w:t>
      </w:r>
      <w:r w:rsidR="00F443B7" w:rsidRPr="009253F9">
        <w:rPr>
          <w:rStyle w:val="Hyperlink"/>
          <w:color w:val="0070C0"/>
        </w:rPr>
        <w:t>seulement disponible en anglais</w:t>
      </w:r>
      <w:r w:rsidR="00F443B7">
        <w:rPr>
          <w:rStyle w:val="Hyperlink"/>
          <w:color w:val="0070C0"/>
        </w:rPr>
        <w:t>]</w:t>
      </w:r>
    </w:p>
    <w:p w14:paraId="2B6EB9C5" w14:textId="4F21ADF0" w:rsidR="00F443B7" w:rsidRPr="00901311" w:rsidRDefault="001A2865" w:rsidP="00F443B7">
      <w:pPr>
        <w:numPr>
          <w:ilvl w:val="1"/>
          <w:numId w:val="3"/>
        </w:numPr>
        <w:spacing w:after="48"/>
        <w:ind w:right="0"/>
      </w:pPr>
      <w:r>
        <w:t>Coûts qui s</w:t>
      </w:r>
      <w:r w:rsidR="00465447">
        <w:t>’</w:t>
      </w:r>
      <w:r>
        <w:t>ajoutent aux coûts directs des projets et qui sont engendrés par une organisation lors d</w:t>
      </w:r>
      <w:r w:rsidR="00465447">
        <w:t>’</w:t>
      </w:r>
      <w:r>
        <w:t>une fonction et en appui à des activités, projets et programmes financés à partir de ses autres ressources, et ne peuvent pas être liés directement à des activités, projets ou programmes précis. Ce sont les coûts d</w:t>
      </w:r>
      <w:r w:rsidR="00465447">
        <w:t>’</w:t>
      </w:r>
      <w:r>
        <w:t xml:space="preserve">appui général à la gestion. </w:t>
      </w:r>
      <w:r w:rsidR="00F443B7">
        <w:t xml:space="preserve">(Se référer à </w:t>
      </w:r>
      <w:hyperlink r:id="rId54" w:history="1">
        <w:r w:rsidR="00F443B7" w:rsidRPr="00AA3236">
          <w:rPr>
            <w:rStyle w:val="Hyperlink"/>
            <w:color w:val="0070C0"/>
          </w:rPr>
          <w:t>Recouvrement des coûts provenant d’autres ressources - Appui général à la gestion</w:t>
        </w:r>
      </w:hyperlink>
      <w:r w:rsidR="00F443B7">
        <w:rPr>
          <w:rStyle w:val="Hyperlink"/>
          <w:color w:val="0070C0"/>
        </w:rPr>
        <w:t xml:space="preserve"> (GMS)</w:t>
      </w:r>
      <w:r w:rsidR="00F443B7" w:rsidRPr="00AA3236">
        <w:rPr>
          <w:rStyle w:val="Hyperlink"/>
          <w:color w:val="auto"/>
        </w:rPr>
        <w:t>)</w:t>
      </w:r>
    </w:p>
    <w:p w14:paraId="3A80F58B" w14:textId="51D98352" w:rsidR="00EA3FB1" w:rsidRPr="00901311" w:rsidRDefault="00EA3FB1" w:rsidP="00F443B7">
      <w:pPr>
        <w:ind w:right="0"/>
      </w:pPr>
    </w:p>
    <w:p w14:paraId="65D541B4" w14:textId="77777777" w:rsidR="00EA3FB1" w:rsidRPr="00901311" w:rsidRDefault="001A2865">
      <w:pPr>
        <w:numPr>
          <w:ilvl w:val="0"/>
          <w:numId w:val="3"/>
        </w:numPr>
        <w:ind w:right="0"/>
      </w:pPr>
      <w:r>
        <w:t>Les principe et les avantages fondamentaux de l</w:t>
      </w:r>
      <w:r w:rsidR="00465447">
        <w:t>’</w:t>
      </w:r>
      <w:r>
        <w:t>application de la méthode de recouvrement des coûts contribuent à un partage des coûts plus équitable des activités de gestion entre les ressources ordinaires et les autres ressources. En finançant des activités d</w:t>
      </w:r>
      <w:r w:rsidR="00465447">
        <w:t>’</w:t>
      </w:r>
      <w:r>
        <w:t>efficacité du développement qualifiées, le cas échéant, directement à partir de programmes et projets financés par les ressources ordinaires et les autres ressources (en appliquant la politique et les méthodes des coûts directs des projets), les revenus du recouvrement des coûts (ressources extrabudgétaires), auparavant utilisés pour financer les activités d</w:t>
      </w:r>
      <w:r w:rsidR="00465447">
        <w:t>’</w:t>
      </w:r>
      <w:r>
        <w:t>efficacité du développement, sont utilisés pour financer les activités de gestion, pour l</w:t>
      </w:r>
      <w:r w:rsidR="00465447">
        <w:t>’</w:t>
      </w:r>
      <w:r>
        <w:t>instant financées à partir des ressources ordinaires. Ces ressources ordinaires seront alors allouées de nouveau pour financer les activités de programme, un avantage majeur du ca</w:t>
      </w:r>
      <w:r w:rsidR="00283305">
        <w:t>dre de recouvrement des coûts.</w:t>
      </w:r>
    </w:p>
    <w:p w14:paraId="41469027" w14:textId="77777777" w:rsidR="00EA3FB1" w:rsidRPr="00901311" w:rsidRDefault="00EA3FB1">
      <w:pPr>
        <w:spacing w:after="60" w:line="259" w:lineRule="auto"/>
        <w:ind w:left="720" w:right="0" w:firstLine="0"/>
        <w:jc w:val="left"/>
      </w:pPr>
    </w:p>
    <w:p w14:paraId="4B14F066" w14:textId="3BB4F66D" w:rsidR="00EA3FB1" w:rsidRPr="00901311" w:rsidRDefault="001A2865" w:rsidP="00A02DA9">
      <w:pPr>
        <w:numPr>
          <w:ilvl w:val="0"/>
          <w:numId w:val="3"/>
        </w:numPr>
        <w:ind w:right="0"/>
      </w:pPr>
      <w:r>
        <w:t>La méthode de recouvrement des coûts permet l</w:t>
      </w:r>
      <w:r w:rsidR="00465447">
        <w:t>’</w:t>
      </w:r>
      <w:r>
        <w:t>alignement des coûts organisationnels avec les cadres de résultats appropriés et les voies de financement pour que le PNUD finance de manière plus durable les structures et capacités organisationnelles requises pour rendre compte de manière réussie des résultats de programme. En outre, la politique en matière de financement multiple des postes éligibles fournit la flexibilité d</w:t>
      </w:r>
      <w:r w:rsidR="00465447">
        <w:t>’</w:t>
      </w:r>
      <w:r>
        <w:t>aligner les coûts avec les cadres de résultats et les sources de financement connexes (</w:t>
      </w:r>
      <w:hyperlink r:id="rId55" w:history="1">
        <w:r w:rsidR="005255FF" w:rsidRPr="005255FF">
          <w:rPr>
            <w:rStyle w:val="Hyperlink"/>
          </w:rPr>
          <w:t>Utilisation de lignes budgétaires multiples pour les postes</w:t>
        </w:r>
      </w:hyperlink>
      <w:r>
        <w:t>), et aide les fonctionnaires de la coordination à appliquer les politiques et méthodes des coûts directs des projets.</w:t>
      </w:r>
    </w:p>
    <w:p w14:paraId="7D5756C9" w14:textId="77777777" w:rsidR="00EA3FB1" w:rsidRPr="00901311" w:rsidRDefault="00EA3FB1">
      <w:pPr>
        <w:spacing w:after="60" w:line="259" w:lineRule="auto"/>
        <w:ind w:left="0" w:right="0" w:firstLine="0"/>
        <w:jc w:val="left"/>
      </w:pPr>
    </w:p>
    <w:p w14:paraId="1AA96624" w14:textId="77777777" w:rsidR="00EA3FB1" w:rsidRPr="00901311" w:rsidRDefault="001A2865">
      <w:pPr>
        <w:numPr>
          <w:ilvl w:val="0"/>
          <w:numId w:val="3"/>
        </w:numPr>
        <w:spacing w:after="46"/>
        <w:ind w:right="0"/>
      </w:pPr>
      <w:r>
        <w:t>La capacité du PNUD à équilibrer les intérêts de tous les donateurs, les ressources ordinaires (de base) et les autres ressources (</w:t>
      </w:r>
      <w:r w:rsidR="00AF7989">
        <w:t>autres que les ressources de base</w:t>
      </w:r>
      <w:r>
        <w:t>) est fondamental au succès de la méthode</w:t>
      </w:r>
      <w:r w:rsidR="00283305">
        <w:t xml:space="preserve"> de recouvrement des coûts en :</w:t>
      </w:r>
    </w:p>
    <w:p w14:paraId="6FC03623" w14:textId="77777777" w:rsidR="00EA3FB1" w:rsidRPr="00901311" w:rsidRDefault="001A2865">
      <w:pPr>
        <w:numPr>
          <w:ilvl w:val="1"/>
          <w:numId w:val="3"/>
        </w:numPr>
        <w:spacing w:after="49"/>
        <w:ind w:right="0"/>
      </w:pPr>
      <w:r>
        <w:lastRenderedPageBreak/>
        <w:t>continuant de prendre des mesures pour contenir les coûts organisationnels au moyen de mesures d</w:t>
      </w:r>
      <w:r w:rsidR="00465447">
        <w:t>’</w:t>
      </w:r>
      <w:r>
        <w:t>effectivité et d</w:t>
      </w:r>
      <w:r w:rsidR="00465447">
        <w:t>’</w:t>
      </w:r>
      <w:r>
        <w:t>efficacité ; assurer aux donateurs de ressources ordinaires (de base) que celles-ci ne représentent pas une part disproportionnée des coûts organisationnels en continuant de rendre disponible le montant maximal de ressources ordinaires pour les</w:t>
      </w:r>
      <w:r w:rsidR="00283305">
        <w:t xml:space="preserve"> activités programmatiques ; et</w:t>
      </w:r>
    </w:p>
    <w:p w14:paraId="3BE9CC5C" w14:textId="77777777" w:rsidR="00EA3FB1" w:rsidRPr="00901311" w:rsidRDefault="001A2865">
      <w:pPr>
        <w:numPr>
          <w:ilvl w:val="1"/>
          <w:numId w:val="3"/>
        </w:numPr>
        <w:ind w:right="0"/>
      </w:pPr>
      <w:r>
        <w:t>assurant aux donateurs d</w:t>
      </w:r>
      <w:r w:rsidR="00465447">
        <w:t>’</w:t>
      </w:r>
      <w:r>
        <w:t>autres ressources (</w:t>
      </w:r>
      <w:r w:rsidR="00AF7989">
        <w:t>autres que les ressources de base</w:t>
      </w:r>
      <w:r>
        <w:t>) que les coûts transférés à des programmes et projets sont justifiés, et qu</w:t>
      </w:r>
      <w:r w:rsidR="00465447">
        <w:t>’</w:t>
      </w:r>
      <w:r>
        <w:t>ils ne sont pas imputés deux fois pour la même chose (les fins ou l</w:t>
      </w:r>
      <w:r w:rsidR="00465447">
        <w:t>’</w:t>
      </w:r>
      <w:r>
        <w:t>utilisation du recouvrement des coûts de l</w:t>
      </w:r>
      <w:r w:rsidR="00465447">
        <w:t>’</w:t>
      </w:r>
      <w:r>
        <w:t>appui général à la gestion ne dupliquent pas les fins ou l</w:t>
      </w:r>
      <w:r w:rsidR="00465447">
        <w:t>’</w:t>
      </w:r>
      <w:r>
        <w:t>utilisation des coûts directs des projets). Les frais d</w:t>
      </w:r>
      <w:r w:rsidR="00465447">
        <w:t>’</w:t>
      </w:r>
      <w:r>
        <w:t>appui général à la gestion recouvrent les coûts de l</w:t>
      </w:r>
      <w:r w:rsidR="00465447">
        <w:t>’</w:t>
      </w:r>
      <w:r>
        <w:t>infrastructure organisationnelle ; les coûts directs des projets font partie des</w:t>
      </w:r>
      <w:r w:rsidR="00283305">
        <w:t xml:space="preserve"> intrants du budget du projet.</w:t>
      </w:r>
    </w:p>
    <w:p w14:paraId="1351B1C7" w14:textId="77777777" w:rsidR="00EA3FB1" w:rsidRPr="00901311" w:rsidRDefault="00EA3FB1">
      <w:pPr>
        <w:spacing w:after="61" w:line="259" w:lineRule="auto"/>
        <w:ind w:left="1133" w:right="0" w:firstLine="0"/>
        <w:jc w:val="left"/>
      </w:pPr>
    </w:p>
    <w:p w14:paraId="401DD64A" w14:textId="77777777" w:rsidR="00EA3FB1" w:rsidRPr="00901311" w:rsidRDefault="001A2865">
      <w:pPr>
        <w:numPr>
          <w:ilvl w:val="0"/>
          <w:numId w:val="3"/>
        </w:numPr>
        <w:ind w:right="0"/>
      </w:pPr>
      <w:r>
        <w:t>Cette section couvre les politiques relatives au cadre conceptuel de financement harmonisé, à la méthode et aux politiques en matière de recouvrement des coûts, et aux procédures relatives aux revenus de recouvrement des coûts reçus à partir des programmes et projets fina</w:t>
      </w:r>
      <w:r w:rsidR="00283305">
        <w:t>ncés par les autres ressources.</w:t>
      </w:r>
    </w:p>
    <w:p w14:paraId="53B2BB29" w14:textId="77777777" w:rsidR="00EA3FB1" w:rsidRPr="00901311" w:rsidRDefault="001A2865">
      <w:pPr>
        <w:spacing w:after="0" w:line="259" w:lineRule="auto"/>
        <w:ind w:left="720" w:right="0" w:firstLine="0"/>
        <w:jc w:val="left"/>
      </w:pPr>
      <w:r>
        <w:t xml:space="preserve"> </w:t>
      </w:r>
    </w:p>
    <w:p w14:paraId="0AC2EB6A" w14:textId="77777777" w:rsidR="00EA3FB1" w:rsidRPr="00901311" w:rsidRDefault="001A2865">
      <w:pPr>
        <w:numPr>
          <w:ilvl w:val="0"/>
          <w:numId w:val="3"/>
        </w:numPr>
        <w:ind w:right="0"/>
      </w:pPr>
      <w:r>
        <w:t xml:space="preserve">La politique et les méthodes des coûts directs des projets peuvent être </w:t>
      </w:r>
      <w:r w:rsidR="005E15E6">
        <w:t>consultées</w:t>
      </w:r>
      <w:r>
        <w:t xml:space="preserve"> dans une sous-section séparée dans la section</w:t>
      </w:r>
      <w:r w:rsidR="00283305">
        <w:t xml:space="preserve"> Planification des ressources.</w:t>
      </w:r>
    </w:p>
    <w:p w14:paraId="72CDFAFA" w14:textId="77777777" w:rsidR="00EA3FB1" w:rsidRPr="00901311" w:rsidRDefault="00EA3FB1">
      <w:pPr>
        <w:spacing w:after="139" w:line="259" w:lineRule="auto"/>
        <w:ind w:left="0" w:right="0" w:firstLine="0"/>
        <w:jc w:val="left"/>
      </w:pPr>
    </w:p>
    <w:p w14:paraId="63222EDF" w14:textId="77777777" w:rsidR="00EA3FB1" w:rsidRPr="00901311" w:rsidRDefault="001A2865">
      <w:pPr>
        <w:pStyle w:val="Heading1"/>
        <w:ind w:left="-5"/>
      </w:pPr>
      <w:r>
        <w:t>Documents de référence</w:t>
      </w:r>
    </w:p>
    <w:p w14:paraId="316D0A23" w14:textId="0716A5AE" w:rsidR="00EA3FB1" w:rsidRPr="00901311" w:rsidRDefault="00000000" w:rsidP="00A02DA9">
      <w:pPr>
        <w:spacing w:before="240"/>
        <w:ind w:left="360" w:right="0" w:firstLine="0"/>
        <w:rPr>
          <w:color w:val="0070C0"/>
          <w:u w:val="single"/>
        </w:rPr>
      </w:pPr>
      <w:hyperlink r:id="rId56">
        <w:r w:rsidR="00450C33">
          <w:rPr>
            <w:color w:val="0070C0"/>
          </w:rPr>
          <w:t>Feuille de route pour l</w:t>
        </w:r>
        <w:r w:rsidR="00465447">
          <w:rPr>
            <w:color w:val="0070C0"/>
          </w:rPr>
          <w:t>’</w:t>
        </w:r>
        <w:r w:rsidR="00450C33">
          <w:rPr>
            <w:color w:val="0070C0"/>
          </w:rPr>
          <w:t>établissement d</w:t>
        </w:r>
        <w:r w:rsidR="00465447">
          <w:rPr>
            <w:color w:val="0070C0"/>
          </w:rPr>
          <w:t>’</w:t>
        </w:r>
        <w:r w:rsidR="00F7212C">
          <w:rPr>
            <w:color w:val="0070C0"/>
          </w:rPr>
          <w:t>un budget intégré : e</w:t>
        </w:r>
        <w:r w:rsidR="00450C33">
          <w:rPr>
            <w:color w:val="0070C0"/>
          </w:rPr>
          <w:t>xamen commun du PNUD, du FNUAP et de l</w:t>
        </w:r>
        <w:r w:rsidR="00465447">
          <w:rPr>
            <w:color w:val="0070C0"/>
          </w:rPr>
          <w:t>’</w:t>
        </w:r>
        <w:r w:rsidR="00450C33">
          <w:rPr>
            <w:color w:val="0070C0"/>
          </w:rPr>
          <w:t>UNICEF sur l</w:t>
        </w:r>
        <w:r w:rsidR="00465447">
          <w:rPr>
            <w:color w:val="0070C0"/>
          </w:rPr>
          <w:t>’</w:t>
        </w:r>
        <w:r w:rsidR="00450C33">
          <w:rPr>
            <w:color w:val="0070C0"/>
          </w:rPr>
          <w:t xml:space="preserve">incidence des </w:t>
        </w:r>
      </w:hyperlink>
      <w:hyperlink r:id="rId57">
        <w:r w:rsidR="00450C33">
          <w:rPr>
            <w:color w:val="0070C0"/>
          </w:rPr>
          <w:t>définitions des coûts et des catégories d</w:t>
        </w:r>
        <w:r w:rsidR="00465447">
          <w:rPr>
            <w:color w:val="0070C0"/>
          </w:rPr>
          <w:t>’</w:t>
        </w:r>
        <w:r w:rsidR="00450C33">
          <w:rPr>
            <w:color w:val="0070C0"/>
          </w:rPr>
          <w:t>activités sur l</w:t>
        </w:r>
        <w:r w:rsidR="00465447">
          <w:rPr>
            <w:color w:val="0070C0"/>
          </w:rPr>
          <w:t>’</w:t>
        </w:r>
        <w:r w:rsidR="00450C33">
          <w:rPr>
            <w:color w:val="0070C0"/>
          </w:rPr>
          <w:t>harmonisation</w:t>
        </w:r>
      </w:hyperlink>
      <w:hyperlink r:id="rId58">
        <w:r w:rsidR="00450C33">
          <w:rPr>
            <w:color w:val="0070C0"/>
          </w:rPr>
          <w:t xml:space="preserve"> </w:t>
        </w:r>
      </w:hyperlink>
      <w:hyperlink r:id="rId59">
        <w:r w:rsidR="00450C33">
          <w:rPr>
            <w:color w:val="0070C0"/>
          </w:rPr>
          <w:t>des taux de recouvrement des coûts</w:t>
        </w:r>
      </w:hyperlink>
      <w:r w:rsidR="005E15E6">
        <w:t xml:space="preserve"> </w:t>
      </w:r>
      <w:hyperlink r:id="rId60">
        <w:r w:rsidR="00450C33">
          <w:rPr>
            <w:color w:val="0070C0"/>
            <w:u w:val="single"/>
          </w:rPr>
          <w:t>(DP/FPA/2012/1)</w:t>
        </w:r>
      </w:hyperlink>
    </w:p>
    <w:p w14:paraId="3F2AB47C" w14:textId="683943B2" w:rsidR="00EA3FB1" w:rsidRPr="00901311" w:rsidRDefault="00000000" w:rsidP="00A02DA9">
      <w:pPr>
        <w:spacing w:before="240" w:after="50"/>
        <w:ind w:left="360" w:right="0" w:firstLine="0"/>
        <w:rPr>
          <w:color w:val="0070C0"/>
        </w:rPr>
      </w:pPr>
      <w:hyperlink r:id="rId61">
        <w:r w:rsidR="00450C33">
          <w:rPr>
            <w:color w:val="0070C0"/>
          </w:rPr>
          <w:t>Feuille de route pour l</w:t>
        </w:r>
        <w:r w:rsidR="00465447">
          <w:rPr>
            <w:color w:val="0070C0"/>
          </w:rPr>
          <w:t>’</w:t>
        </w:r>
        <w:r w:rsidR="00450C33">
          <w:rPr>
            <w:color w:val="0070C0"/>
          </w:rPr>
          <w:t>établissement d</w:t>
        </w:r>
        <w:r w:rsidR="00465447">
          <w:rPr>
            <w:color w:val="0070C0"/>
          </w:rPr>
          <w:t>’</w:t>
        </w:r>
        <w:r w:rsidR="00450C33">
          <w:rPr>
            <w:color w:val="0070C0"/>
          </w:rPr>
          <w:t>un budget intégré : examen commun sur l</w:t>
        </w:r>
        <w:r w:rsidR="00465447">
          <w:rPr>
            <w:color w:val="0070C0"/>
          </w:rPr>
          <w:t>’</w:t>
        </w:r>
        <w:r w:rsidR="00450C33">
          <w:rPr>
            <w:color w:val="0070C0"/>
          </w:rPr>
          <w:t>incidence des définitions des coûts et</w:t>
        </w:r>
      </w:hyperlink>
      <w:hyperlink r:id="rId62">
        <w:r w:rsidR="00450C33">
          <w:rPr>
            <w:color w:val="0070C0"/>
          </w:rPr>
          <w:t xml:space="preserve"> des catégories d</w:t>
        </w:r>
        <w:r w:rsidR="00465447">
          <w:rPr>
            <w:color w:val="0070C0"/>
          </w:rPr>
          <w:t>’</w:t>
        </w:r>
        <w:r w:rsidR="00450C33">
          <w:rPr>
            <w:color w:val="0070C0"/>
          </w:rPr>
          <w:t>activités sur l</w:t>
        </w:r>
        <w:r w:rsidR="00465447">
          <w:rPr>
            <w:color w:val="0070C0"/>
          </w:rPr>
          <w:t>’</w:t>
        </w:r>
        <w:r w:rsidR="00450C33">
          <w:rPr>
            <w:color w:val="0070C0"/>
          </w:rPr>
          <w:t>harmonisation des taux de recouvrement des coûts</w:t>
        </w:r>
        <w:r w:rsidR="00283305">
          <w:rPr>
            <w:color w:val="0070C0"/>
          </w:rPr>
          <w:t xml:space="preserve"> </w:t>
        </w:r>
        <w:r w:rsidR="00450C33">
          <w:rPr>
            <w:color w:val="0070C0"/>
          </w:rPr>
          <w:t>(DP/2013/41)</w:t>
        </w:r>
      </w:hyperlink>
      <w:hyperlink r:id="rId63">
        <w:r w:rsidR="00450C33">
          <w:rPr>
            <w:color w:val="0070C0"/>
          </w:rPr>
          <w:t xml:space="preserve"> </w:t>
        </w:r>
      </w:hyperlink>
    </w:p>
    <w:p w14:paraId="645AD5BB" w14:textId="59D9F3F4" w:rsidR="00EA3FB1" w:rsidRPr="00901311" w:rsidRDefault="00000000" w:rsidP="00A02DA9">
      <w:pPr>
        <w:spacing w:before="240" w:after="55"/>
        <w:ind w:left="360" w:right="0" w:firstLine="0"/>
        <w:rPr>
          <w:color w:val="0070C0"/>
          <w:u w:val="single"/>
        </w:rPr>
      </w:pPr>
      <w:hyperlink r:id="rId64">
        <w:r w:rsidR="00450C33">
          <w:rPr>
            <w:color w:val="0070C0"/>
          </w:rPr>
          <w:t>Projet de budget intégré du PNUD pour la période</w:t>
        </w:r>
        <w:r w:rsidR="005E15E6">
          <w:rPr>
            <w:color w:val="0070C0"/>
          </w:rPr>
          <w:t> </w:t>
        </w:r>
        <w:r w:rsidR="00450C33">
          <w:rPr>
            <w:color w:val="0070C0"/>
          </w:rPr>
          <w:t>2014</w:t>
        </w:r>
      </w:hyperlink>
      <w:hyperlink r:id="rId65">
        <w:r w:rsidR="00450C33">
          <w:rPr>
            <w:color w:val="0070C0"/>
          </w:rPr>
          <w:t>-</w:t>
        </w:r>
      </w:hyperlink>
      <w:hyperlink r:id="rId66">
        <w:r w:rsidR="00450C33">
          <w:rPr>
            <w:color w:val="0070C0"/>
          </w:rPr>
          <w:t>2017</w:t>
        </w:r>
        <w:r w:rsidR="00450C33">
          <w:rPr>
            <w:color w:val="0070C0"/>
            <w:u w:val="single"/>
          </w:rPr>
          <w:t xml:space="preserve"> (DP/2013/41)</w:t>
        </w:r>
      </w:hyperlink>
    </w:p>
    <w:p w14:paraId="5E2A054B" w14:textId="14CAB129" w:rsidR="00DB197A" w:rsidRDefault="00000000" w:rsidP="00C35749">
      <w:pPr>
        <w:spacing w:before="240"/>
        <w:ind w:left="360" w:right="0" w:firstLine="0"/>
        <w:rPr>
          <w:color w:val="0070C0"/>
          <w:u w:val="single"/>
        </w:rPr>
      </w:pPr>
      <w:hyperlink r:id="rId67">
        <w:r w:rsidR="00450C33">
          <w:rPr>
            <w:color w:val="0070C0"/>
          </w:rPr>
          <w:t>Arrangements e</w:t>
        </w:r>
        <w:r w:rsidR="005E15E6">
          <w:rPr>
            <w:color w:val="0070C0"/>
          </w:rPr>
          <w:t>n matière de programmation pour </w:t>
        </w:r>
        <w:r w:rsidR="00450C33">
          <w:rPr>
            <w:color w:val="0070C0"/>
          </w:rPr>
          <w:t>2014</w:t>
        </w:r>
      </w:hyperlink>
      <w:hyperlink r:id="rId68">
        <w:r w:rsidR="00450C33">
          <w:rPr>
            <w:color w:val="0070C0"/>
          </w:rPr>
          <w:t>2017</w:t>
        </w:r>
        <w:r w:rsidR="00450C33">
          <w:rPr>
            <w:color w:val="0070C0"/>
            <w:u w:val="single"/>
          </w:rPr>
          <w:t xml:space="preserve"> (DP/2012/25</w:t>
        </w:r>
      </w:hyperlink>
      <w:hyperlink r:id="rId69">
        <w:r w:rsidR="00450C33">
          <w:rPr>
            <w:color w:val="0070C0"/>
            <w:u w:val="single"/>
          </w:rPr>
          <w:t>)</w:t>
        </w:r>
      </w:hyperlink>
      <w:r w:rsidR="00A12E52">
        <w:rPr>
          <w:color w:val="0070C0"/>
          <w:u w:val="single"/>
        </w:rPr>
        <w:t xml:space="preserve"> et </w:t>
      </w:r>
      <w:hyperlink r:id="rId70" w:history="1">
        <w:r w:rsidR="00A12E52" w:rsidRPr="00A12E52">
          <w:rPr>
            <w:rStyle w:val="Hyperlink"/>
          </w:rPr>
          <w:t>Corrigendum</w:t>
        </w:r>
      </w:hyperlink>
    </w:p>
    <w:p w14:paraId="2B805223" w14:textId="77777777" w:rsidR="00C35749" w:rsidRDefault="00C35749" w:rsidP="00C35749">
      <w:pPr>
        <w:spacing w:before="240"/>
        <w:ind w:left="360" w:right="0" w:firstLine="0"/>
        <w:rPr>
          <w:color w:val="0070C0"/>
          <w:u w:val="single"/>
        </w:rPr>
      </w:pPr>
    </w:p>
    <w:p w14:paraId="6BFD3063" w14:textId="77777777" w:rsidR="00E82A90" w:rsidRPr="00E82A90" w:rsidRDefault="00E82A90" w:rsidP="00E82A90">
      <w:pPr>
        <w:spacing w:line="240" w:lineRule="auto"/>
        <w:ind w:left="0" w:firstLine="0"/>
        <w:jc w:val="left"/>
        <w:rPr>
          <w:rFonts w:eastAsia="Times New Roman" w:cs="Times New Roman"/>
          <w:b/>
          <w:color w:val="212121"/>
          <w:u w:val="single"/>
          <w:shd w:val="clear" w:color="auto" w:fill="FFFFFF"/>
          <w:lang w:eastAsia="en-US" w:bidi="ar-SA"/>
        </w:rPr>
      </w:pPr>
      <w:r w:rsidRPr="00E82A90">
        <w:rPr>
          <w:rFonts w:eastAsia="Times New Roman" w:cs="Times New Roman"/>
          <w:b/>
          <w:color w:val="212121"/>
          <w:u w:val="single"/>
          <w:shd w:val="clear" w:color="auto" w:fill="FFFFFF"/>
          <w:lang w:eastAsia="en-US" w:bidi="ar-SA"/>
        </w:rPr>
        <w:t xml:space="preserve">Avertissement : </w:t>
      </w:r>
      <w:r w:rsidRPr="00E82A90">
        <w:rPr>
          <w:rFonts w:eastAsia="Times New Roman" w:cs="Times New Roman"/>
          <w:bCs/>
          <w:color w:val="212121"/>
          <w:u w:val="single"/>
          <w:shd w:val="clear" w:color="auto" w:fill="FFFFFF"/>
          <w:lang w:eastAsia="en-US" w:bidi="ar-SA"/>
        </w:rPr>
        <w:t>Ce document a été traduit de l’anglais vers le français. En cas de divergence entre cette traduction et le document anglais original, le document anglais original prévaudra</w:t>
      </w:r>
      <w:r w:rsidRPr="00E82A90">
        <w:rPr>
          <w:rFonts w:eastAsia="Times New Roman" w:cs="Times New Roman"/>
          <w:b/>
          <w:color w:val="212121"/>
          <w:u w:val="single"/>
          <w:shd w:val="clear" w:color="auto" w:fill="FFFFFF"/>
          <w:lang w:eastAsia="en-US" w:bidi="ar-SA"/>
        </w:rPr>
        <w:t>.</w:t>
      </w:r>
    </w:p>
    <w:p w14:paraId="15C93B1D" w14:textId="0B76EA0A" w:rsidR="00C35749" w:rsidRPr="00DF441E" w:rsidRDefault="00C35749" w:rsidP="00C35749">
      <w:pPr>
        <w:spacing w:line="240" w:lineRule="auto"/>
        <w:ind w:left="0" w:firstLine="0"/>
        <w:jc w:val="left"/>
        <w:rPr>
          <w:rFonts w:ascii="Times New Roman" w:eastAsia="Times New Roman" w:hAnsi="Times New Roman" w:cs="Times New Roman"/>
          <w:color w:val="auto"/>
          <w:sz w:val="24"/>
          <w:szCs w:val="24"/>
          <w:lang w:val="en-US" w:eastAsia="en-US" w:bidi="ar-SA"/>
        </w:rPr>
      </w:pPr>
      <w:r w:rsidRPr="00DF441E">
        <w:rPr>
          <w:rFonts w:eastAsia="Times New Roman" w:cs="Times New Roman"/>
          <w:color w:val="212121"/>
          <w:shd w:val="clear" w:color="auto" w:fill="FFFFFF"/>
          <w:lang w:val="en-US" w:eastAsia="en-US" w:bidi="ar-SA"/>
        </w:rPr>
        <w:t>.</w:t>
      </w:r>
    </w:p>
    <w:p w14:paraId="0D19E95D" w14:textId="77777777" w:rsidR="00DB197A" w:rsidRPr="00023301" w:rsidRDefault="00DB197A" w:rsidP="000E0A1C">
      <w:pPr>
        <w:spacing w:before="240"/>
        <w:ind w:left="360" w:right="0" w:firstLine="0"/>
        <w:rPr>
          <w:lang w:val="en-GB"/>
        </w:rPr>
      </w:pPr>
    </w:p>
    <w:sectPr w:rsidR="00DB197A" w:rsidRPr="00023301" w:rsidSect="00450C33">
      <w:headerReference w:type="default" r:id="rId71"/>
      <w:footerReference w:type="even" r:id="rId72"/>
      <w:footerReference w:type="default" r:id="rId73"/>
      <w:footerReference w:type="first" r:id="rId74"/>
      <w:pgSz w:w="11906" w:h="16838"/>
      <w:pgMar w:top="1133" w:right="845" w:bottom="1331"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FEC5" w14:textId="77777777" w:rsidR="005C48C6" w:rsidRDefault="005C48C6">
      <w:pPr>
        <w:spacing w:after="0" w:line="240" w:lineRule="auto"/>
      </w:pPr>
      <w:r>
        <w:separator/>
      </w:r>
    </w:p>
  </w:endnote>
  <w:endnote w:type="continuationSeparator" w:id="0">
    <w:p w14:paraId="70A0C12C" w14:textId="77777777" w:rsidR="005C48C6" w:rsidRDefault="005C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159A" w14:textId="77777777" w:rsidR="005121D0" w:rsidRDefault="00F3304C">
    <w:pPr>
      <w:spacing w:after="0" w:line="259" w:lineRule="auto"/>
      <w:ind w:left="0" w:right="0" w:firstLine="0"/>
      <w:jc w:val="center"/>
    </w:pPr>
    <w:r>
      <w:fldChar w:fldCharType="begin"/>
    </w:r>
    <w:r>
      <w:instrText xml:space="preserve"> PAGE   \* MERGEFORMAT </w:instrText>
    </w:r>
    <w:r>
      <w:fldChar w:fldCharType="separate"/>
    </w:r>
    <w:r w:rsidR="005121D0">
      <w:t>1</w:t>
    </w:r>
    <w:r>
      <w:fldChar w:fldCharType="end"/>
    </w:r>
    <w:r w:rsidR="005121D0">
      <w:t xml:space="preserve"> </w:t>
    </w:r>
  </w:p>
  <w:p w14:paraId="128C6A26" w14:textId="77777777" w:rsidR="005121D0" w:rsidRDefault="005121D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C927" w14:textId="5E0D5356" w:rsidR="005121D0" w:rsidRDefault="005121D0">
    <w:pPr>
      <w:spacing w:after="0" w:line="259" w:lineRule="auto"/>
      <w:ind w:left="0" w:right="0" w:firstLine="0"/>
      <w:jc w:val="left"/>
    </w:pPr>
    <w:r>
      <w:t>Page </w:t>
    </w:r>
    <w:r>
      <w:rPr>
        <w:b/>
      </w:rPr>
      <w:fldChar w:fldCharType="begin"/>
    </w:r>
    <w:r>
      <w:rPr>
        <w:b/>
      </w:rPr>
      <w:instrText xml:space="preserve"> PAGE  \* Arabic  \* MERGEFORMAT </w:instrText>
    </w:r>
    <w:r>
      <w:rPr>
        <w:b/>
      </w:rPr>
      <w:fldChar w:fldCharType="separate"/>
    </w:r>
    <w:r w:rsidR="00C35749">
      <w:rPr>
        <w:b/>
        <w:noProof/>
      </w:rPr>
      <w:t>4</w:t>
    </w:r>
    <w:r>
      <w:rPr>
        <w:b/>
      </w:rPr>
      <w:fldChar w:fldCharType="end"/>
    </w:r>
    <w:r>
      <w:t xml:space="preserve"> de </w:t>
    </w:r>
    <w:fldSimple w:instr=" NUMPAGES  \* Arabic  \* MERGEFORMAT ">
      <w:r w:rsidR="00C35749" w:rsidRPr="00C35749">
        <w:rPr>
          <w:b/>
          <w:noProof/>
        </w:rPr>
        <w:t>6</w:t>
      </w:r>
    </w:fldSimple>
    <w:r>
      <w:t xml:space="preserve"> pages </w:t>
    </w:r>
    <w:r w:rsidR="00B44013">
      <w:tab/>
    </w:r>
    <w:r w:rsidR="00B44013">
      <w:tab/>
    </w:r>
    <w:r w:rsidR="002E40E6">
      <w:t>D</w:t>
    </w:r>
    <w:r w:rsidR="002E40E6" w:rsidRPr="002E40E6">
      <w:t>ate d'entrée en vigueur</w:t>
    </w:r>
    <w:r>
      <w:t xml:space="preserve">: </w:t>
    </w:r>
    <w:sdt>
      <w:sdtPr>
        <w:alias w:val="Date effective"/>
        <w:tag w:val="UNDP_POPP_EFFECTIVEDATE"/>
        <w:id w:val="-193468291"/>
        <w:placeholder>
          <w:docPart w:val="314DB8B8F1D54D7283FBE9EC32ABC81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BBEAA40-800C-4F8D-ABB2-7664AA18801C}"/>
        <w:date w:fullDate="2015-05-20T00:00:00Z">
          <w:dateFormat w:val="dd/MM/yyyy"/>
          <w:lid w:val="en-US"/>
          <w:storeMappedDataAs w:val="dateTime"/>
          <w:calendar w:val="gregorian"/>
        </w:date>
      </w:sdtPr>
      <w:sdtContent>
        <w:r w:rsidR="00B44013">
          <w:t>2</w:t>
        </w:r>
        <w:r w:rsidR="00DE1534" w:rsidRPr="00023301">
          <w:t>0/05/2015</w:t>
        </w:r>
      </w:sdtContent>
    </w:sdt>
    <w:r w:rsidR="00B44013">
      <w:tab/>
    </w:r>
    <w:r w:rsidR="00B44013">
      <w:tab/>
    </w:r>
    <w:r w:rsidR="00B44013">
      <w:tab/>
      <w:t xml:space="preserve">Version # : </w:t>
    </w:r>
    <w:sdt>
      <w:sdtPr>
        <w:alias w:val="POPPRefItemVersion"/>
        <w:tag w:val="UNDP_POPP_REFITEM_VERSION"/>
        <w:id w:val="-2129066328"/>
        <w:placeholder>
          <w:docPart w:val="42317960ED9749FF9FD2BD6C0049ABF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BBEAA40-800C-4F8D-ABB2-7664AA18801C}"/>
        <w:text/>
      </w:sdtPr>
      <w:sdtContent>
        <w:r w:rsidR="00B46260">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5C6F" w14:textId="77777777" w:rsidR="005121D0" w:rsidRDefault="00F3304C">
    <w:pPr>
      <w:spacing w:after="0" w:line="259" w:lineRule="auto"/>
      <w:ind w:left="0" w:right="0" w:firstLine="0"/>
      <w:jc w:val="center"/>
    </w:pPr>
    <w:r>
      <w:fldChar w:fldCharType="begin"/>
    </w:r>
    <w:r>
      <w:instrText xml:space="preserve"> PAGE   \* MERGEFORMAT </w:instrText>
    </w:r>
    <w:r>
      <w:fldChar w:fldCharType="separate"/>
    </w:r>
    <w:r w:rsidR="005121D0">
      <w:t>1</w:t>
    </w:r>
    <w:r>
      <w:fldChar w:fldCharType="end"/>
    </w:r>
    <w:r w:rsidR="005121D0">
      <w:t xml:space="preserve"> </w:t>
    </w:r>
  </w:p>
  <w:p w14:paraId="0CA2D3B6" w14:textId="77777777" w:rsidR="005121D0" w:rsidRDefault="005121D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42D4" w14:textId="77777777" w:rsidR="005C48C6" w:rsidRDefault="005C48C6">
      <w:pPr>
        <w:spacing w:after="0" w:line="240" w:lineRule="auto"/>
      </w:pPr>
      <w:r>
        <w:separator/>
      </w:r>
    </w:p>
  </w:footnote>
  <w:footnote w:type="continuationSeparator" w:id="0">
    <w:p w14:paraId="57CC0EF6" w14:textId="77777777" w:rsidR="005C48C6" w:rsidRDefault="005C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5A58" w14:textId="77777777" w:rsidR="005121D0" w:rsidRDefault="005121D0" w:rsidP="005B7B4F">
    <w:pPr>
      <w:pStyle w:val="Header"/>
      <w:spacing w:before="100" w:beforeAutospacing="1" w:after="100" w:afterAutospacing="1"/>
      <w:ind w:left="9711" w:right="43"/>
    </w:pPr>
    <w:r>
      <w:rPr>
        <w:noProof/>
        <w:color w:val="333333"/>
        <w:lang w:val="en-US" w:eastAsia="en-US" w:bidi="ar-SA"/>
      </w:rPr>
      <w:drawing>
        <wp:inline distT="0" distB="0" distL="0" distR="0" wp14:anchorId="28F90D11" wp14:editId="316D4F6F">
          <wp:extent cx="293914" cy="5878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554" b="16376"/>
                  <a:stretch/>
                </pic:blipFill>
                <pic:spPr bwMode="auto">
                  <a:xfrm>
                    <a:off x="0" y="0"/>
                    <a:ext cx="293967" cy="5879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39DF"/>
    <w:multiLevelType w:val="hybridMultilevel"/>
    <w:tmpl w:val="DEF4BA26"/>
    <w:lvl w:ilvl="0" w:tplc="C40A2F7A">
      <w:start w:val="9"/>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62C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2A8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08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07F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6AC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65E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491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A59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F7F7E"/>
    <w:multiLevelType w:val="hybridMultilevel"/>
    <w:tmpl w:val="CF0A6D3E"/>
    <w:lvl w:ilvl="0" w:tplc="6D2A4A76">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E8496">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481A4">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B6DA0C">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C0FEB8">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08010">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1E8A">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6E3D2">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08FF0">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30395"/>
    <w:multiLevelType w:val="hybridMultilevel"/>
    <w:tmpl w:val="5142BE12"/>
    <w:lvl w:ilvl="0" w:tplc="4A8C4D9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4BF00">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F690AC">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0E3A7A">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34C104">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8EEC5C">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EE9A46">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4C0CE">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66F16">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75890"/>
    <w:multiLevelType w:val="hybridMultilevel"/>
    <w:tmpl w:val="C5BC441E"/>
    <w:lvl w:ilvl="0" w:tplc="95E84ADE">
      <w:start w:val="14"/>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DCCDF4">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0FD1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36AF1C">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F01D2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562F4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6B47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A0DA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3EE276">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95374787">
    <w:abstractNumId w:val="2"/>
  </w:num>
  <w:num w:numId="2" w16cid:durableId="1069428585">
    <w:abstractNumId w:val="0"/>
  </w:num>
  <w:num w:numId="3" w16cid:durableId="449402482">
    <w:abstractNumId w:val="3"/>
  </w:num>
  <w:num w:numId="4" w16cid:durableId="53176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B1"/>
    <w:rsid w:val="00023301"/>
    <w:rsid w:val="000435C6"/>
    <w:rsid w:val="000B59AF"/>
    <w:rsid w:val="000E0A1C"/>
    <w:rsid w:val="00156381"/>
    <w:rsid w:val="00167EF7"/>
    <w:rsid w:val="001A2865"/>
    <w:rsid w:val="001B6D0D"/>
    <w:rsid w:val="001F448B"/>
    <w:rsid w:val="001F568E"/>
    <w:rsid w:val="0024143E"/>
    <w:rsid w:val="00253A57"/>
    <w:rsid w:val="00283305"/>
    <w:rsid w:val="002E40E6"/>
    <w:rsid w:val="00300430"/>
    <w:rsid w:val="003125F3"/>
    <w:rsid w:val="003A6F61"/>
    <w:rsid w:val="003D7C39"/>
    <w:rsid w:val="00427506"/>
    <w:rsid w:val="00450C33"/>
    <w:rsid w:val="00465447"/>
    <w:rsid w:val="00482561"/>
    <w:rsid w:val="005121D0"/>
    <w:rsid w:val="005214BE"/>
    <w:rsid w:val="005255FF"/>
    <w:rsid w:val="00535F32"/>
    <w:rsid w:val="00552F45"/>
    <w:rsid w:val="005A64A8"/>
    <w:rsid w:val="005B7B4F"/>
    <w:rsid w:val="005C48C6"/>
    <w:rsid w:val="005E15E6"/>
    <w:rsid w:val="006362B3"/>
    <w:rsid w:val="006835B8"/>
    <w:rsid w:val="006B682A"/>
    <w:rsid w:val="00725E06"/>
    <w:rsid w:val="00764A8D"/>
    <w:rsid w:val="007A0994"/>
    <w:rsid w:val="007A6520"/>
    <w:rsid w:val="008F1BBF"/>
    <w:rsid w:val="00901311"/>
    <w:rsid w:val="009253F9"/>
    <w:rsid w:val="00980DCC"/>
    <w:rsid w:val="00982FD3"/>
    <w:rsid w:val="009D6100"/>
    <w:rsid w:val="00A02DA9"/>
    <w:rsid w:val="00A12E52"/>
    <w:rsid w:val="00A23E95"/>
    <w:rsid w:val="00A342D7"/>
    <w:rsid w:val="00A6413E"/>
    <w:rsid w:val="00AA3236"/>
    <w:rsid w:val="00AE3DC9"/>
    <w:rsid w:val="00AF7989"/>
    <w:rsid w:val="00B44013"/>
    <w:rsid w:val="00B46260"/>
    <w:rsid w:val="00B84B89"/>
    <w:rsid w:val="00BF0272"/>
    <w:rsid w:val="00C35749"/>
    <w:rsid w:val="00D7285E"/>
    <w:rsid w:val="00DB0571"/>
    <w:rsid w:val="00DB197A"/>
    <w:rsid w:val="00DE1534"/>
    <w:rsid w:val="00DF3800"/>
    <w:rsid w:val="00E63C7A"/>
    <w:rsid w:val="00E82A90"/>
    <w:rsid w:val="00EA3FB1"/>
    <w:rsid w:val="00F32309"/>
    <w:rsid w:val="00F3304C"/>
    <w:rsid w:val="00F33FAA"/>
    <w:rsid w:val="00F443B7"/>
    <w:rsid w:val="00F7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8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0C33"/>
    <w:pPr>
      <w:spacing w:after="5" w:line="269" w:lineRule="auto"/>
      <w:ind w:left="711" w:right="2" w:hanging="351"/>
      <w:jc w:val="both"/>
    </w:pPr>
    <w:rPr>
      <w:rFonts w:ascii="Calibri" w:eastAsia="Calibri" w:hAnsi="Calibri" w:cs="Calibri"/>
      <w:color w:val="000000"/>
    </w:rPr>
  </w:style>
  <w:style w:type="paragraph" w:styleId="Heading1">
    <w:name w:val="heading 1"/>
    <w:next w:val="Normal"/>
    <w:link w:val="Heading1Char"/>
    <w:uiPriority w:val="9"/>
    <w:unhideWhenUsed/>
    <w:qFormat/>
    <w:rsid w:val="00450C33"/>
    <w:pPr>
      <w:keepNext/>
      <w:keepLines/>
      <w:spacing w:after="136"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C33"/>
    <w:rPr>
      <w:rFonts w:ascii="Calibri" w:eastAsia="Calibri" w:hAnsi="Calibri" w:cs="Calibri"/>
      <w:b/>
      <w:color w:val="000000"/>
      <w:sz w:val="22"/>
    </w:rPr>
  </w:style>
  <w:style w:type="table" w:customStyle="1" w:styleId="TableGrid">
    <w:name w:val="TableGrid"/>
    <w:rsid w:val="00450C33"/>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27506"/>
    <w:rPr>
      <w:color w:val="0000FF" w:themeColor="hyperlink"/>
      <w:u w:val="single"/>
    </w:rPr>
  </w:style>
  <w:style w:type="paragraph" w:styleId="BalloonText">
    <w:name w:val="Balloon Text"/>
    <w:basedOn w:val="Normal"/>
    <w:link w:val="BalloonTextChar"/>
    <w:uiPriority w:val="99"/>
    <w:semiHidden/>
    <w:unhideWhenUsed/>
    <w:rsid w:val="005A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A8"/>
    <w:rPr>
      <w:rFonts w:ascii="Tahoma" w:eastAsia="Calibri" w:hAnsi="Tahoma" w:cs="Tahoma"/>
      <w:color w:val="000000"/>
      <w:sz w:val="16"/>
      <w:szCs w:val="16"/>
    </w:rPr>
  </w:style>
  <w:style w:type="paragraph" w:styleId="Header">
    <w:name w:val="header"/>
    <w:basedOn w:val="Normal"/>
    <w:link w:val="HeaderChar"/>
    <w:uiPriority w:val="99"/>
    <w:unhideWhenUsed/>
    <w:rsid w:val="005B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4F"/>
    <w:rPr>
      <w:rFonts w:ascii="Calibri" w:eastAsia="Calibri" w:hAnsi="Calibri" w:cs="Calibri"/>
      <w:color w:val="000000"/>
    </w:rPr>
  </w:style>
  <w:style w:type="character" w:styleId="PlaceholderText">
    <w:name w:val="Placeholder Text"/>
    <w:basedOn w:val="DefaultParagraphFont"/>
    <w:uiPriority w:val="99"/>
    <w:semiHidden/>
    <w:rsid w:val="005B7B4F"/>
    <w:rPr>
      <w:color w:val="808080"/>
    </w:rPr>
  </w:style>
  <w:style w:type="character" w:styleId="FollowedHyperlink">
    <w:name w:val="FollowedHyperlink"/>
    <w:basedOn w:val="DefaultParagraphFont"/>
    <w:uiPriority w:val="99"/>
    <w:semiHidden/>
    <w:unhideWhenUsed/>
    <w:rsid w:val="00982FD3"/>
    <w:rPr>
      <w:color w:val="800080" w:themeColor="followedHyperlink"/>
      <w:u w:val="single"/>
    </w:rPr>
  </w:style>
  <w:style w:type="paragraph" w:styleId="ListParagraph">
    <w:name w:val="List Paragraph"/>
    <w:basedOn w:val="Normal"/>
    <w:uiPriority w:val="34"/>
    <w:qFormat/>
    <w:rsid w:val="00283305"/>
    <w:pPr>
      <w:ind w:left="720"/>
      <w:contextualSpacing/>
    </w:pPr>
  </w:style>
  <w:style w:type="character" w:customStyle="1" w:styleId="ms-rtethemeforecolor-5-0">
    <w:name w:val="ms-rtethemeforecolor-5-0"/>
    <w:basedOn w:val="DefaultParagraphFont"/>
    <w:rsid w:val="00023301"/>
  </w:style>
  <w:style w:type="character" w:styleId="UnresolvedMention">
    <w:name w:val="Unresolved Mention"/>
    <w:basedOn w:val="DefaultParagraphFont"/>
    <w:uiPriority w:val="99"/>
    <w:rsid w:val="00023301"/>
    <w:rPr>
      <w:color w:val="605E5C"/>
      <w:shd w:val="clear" w:color="auto" w:fill="E1DFDD"/>
    </w:rPr>
  </w:style>
  <w:style w:type="character" w:customStyle="1" w:styleId="ui-provider">
    <w:name w:val="ui-provider"/>
    <w:basedOn w:val="DefaultParagraphFont"/>
    <w:rsid w:val="0052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5274">
      <w:bodyDiv w:val="1"/>
      <w:marLeft w:val="0"/>
      <w:marRight w:val="0"/>
      <w:marTop w:val="0"/>
      <w:marBottom w:val="0"/>
      <w:divBdr>
        <w:top w:val="none" w:sz="0" w:space="0" w:color="auto"/>
        <w:left w:val="none" w:sz="0" w:space="0" w:color="auto"/>
        <w:bottom w:val="none" w:sz="0" w:space="0" w:color="auto"/>
        <w:right w:val="none" w:sz="0" w:space="0" w:color="auto"/>
      </w:divBdr>
    </w:div>
    <w:div w:id="456946121">
      <w:bodyDiv w:val="1"/>
      <w:marLeft w:val="0"/>
      <w:marRight w:val="0"/>
      <w:marTop w:val="0"/>
      <w:marBottom w:val="0"/>
      <w:divBdr>
        <w:top w:val="none" w:sz="0" w:space="0" w:color="auto"/>
        <w:left w:val="none" w:sz="0" w:space="0" w:color="auto"/>
        <w:bottom w:val="none" w:sz="0" w:space="0" w:color="auto"/>
        <w:right w:val="none" w:sz="0" w:space="0" w:color="auto"/>
      </w:divBdr>
    </w:div>
    <w:div w:id="1733455688">
      <w:bodyDiv w:val="1"/>
      <w:marLeft w:val="0"/>
      <w:marRight w:val="0"/>
      <w:marTop w:val="0"/>
      <w:marBottom w:val="0"/>
      <w:divBdr>
        <w:top w:val="none" w:sz="0" w:space="0" w:color="auto"/>
        <w:left w:val="none" w:sz="0" w:space="0" w:color="auto"/>
        <w:bottom w:val="none" w:sz="0" w:space="0" w:color="auto"/>
        <w:right w:val="none" w:sz="0" w:space="0" w:color="auto"/>
      </w:divBdr>
    </w:div>
    <w:div w:id="183287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dp.org/content/undp/fr/home/operations/executive_board/documents_for_sessions/adv2013-first.html" TargetMode="External"/><Relationship Id="rId21" Type="http://schemas.openxmlformats.org/officeDocument/2006/relationships/hyperlink" Target="https://popp.undp.org/SitePages/POPPSubject.aspx" TargetMode="External"/><Relationship Id="rId42" Type="http://schemas.openxmlformats.org/officeDocument/2006/relationships/hyperlink" Target="http://www.undp.org/content/undp/fr/home/operations/executive_board/documents_for_sessions/adv2012-second.html" TargetMode="External"/><Relationship Id="rId47" Type="http://schemas.openxmlformats.org/officeDocument/2006/relationships/hyperlink" Target="http://www.undp.org/content/undp/fr/home/operations/executive_board/documents_for_sessions/adv2013-annual.html" TargetMode="External"/><Relationship Id="rId63" Type="http://schemas.openxmlformats.org/officeDocument/2006/relationships/hyperlink" Target="http://www.undp.org/content/undp/fr/home/operations/executive_board/documents_for_sessions/adv2013-annual.html" TargetMode="External"/><Relationship Id="rId68" Type="http://schemas.openxmlformats.org/officeDocument/2006/relationships/hyperlink" Target="https://digitallibrary.un.org/record/731816?ln=fr" TargetMode="External"/><Relationship Id="rId16" Type="http://schemas.openxmlformats.org/officeDocument/2006/relationships/hyperlink" Target="http://www.undp.org/content/undp/fr/home/operations/executive_board/documents_for_sessions/adv2012-second.html" TargetMode="External"/><Relationship Id="rId11" Type="http://schemas.openxmlformats.org/officeDocument/2006/relationships/endnotes" Target="endnotes.xml"/><Relationship Id="rId24" Type="http://schemas.openxmlformats.org/officeDocument/2006/relationships/hyperlink" Target="http://www.undp.org/content/undp/fr/home/operations/executive_board/documents_for_sessions/adv2013-second.html" TargetMode="External"/><Relationship Id="rId32" Type="http://schemas.openxmlformats.org/officeDocument/2006/relationships/hyperlink" Target="http://www.undp.org/content/undp/fr/home/operations/executive_board/documents_for_sessions/adv2013-second.html" TargetMode="External"/><Relationship Id="rId37" Type="http://schemas.openxmlformats.org/officeDocument/2006/relationships/hyperlink" Target="https://popp.undp.org/node/11271" TargetMode="External"/><Relationship Id="rId40" Type="http://schemas.openxmlformats.org/officeDocument/2006/relationships/hyperlink" Target="http://www.undp.org/content/undp/fr/home/operations/executive_board/documents_for_sessions/adv2013-first.html" TargetMode="External"/><Relationship Id="rId45" Type="http://schemas.openxmlformats.org/officeDocument/2006/relationships/hyperlink" Target="http://www.undp.org/content/undp/fr/home/operations/executive_board/documents_for_sessions/adv2013-annual.html" TargetMode="External"/><Relationship Id="rId53" Type="http://schemas.openxmlformats.org/officeDocument/2006/relationships/hyperlink" Target="https://popp.undp.org/node/11271" TargetMode="External"/><Relationship Id="rId58" Type="http://schemas.openxmlformats.org/officeDocument/2006/relationships/hyperlink" Target="http://www.undp.org/content/undp/fr/home/operations/executive_board/documents_for_sessions/adv2013-first.html" TargetMode="External"/><Relationship Id="rId66" Type="http://schemas.openxmlformats.org/officeDocument/2006/relationships/hyperlink" Target="https://digitallibrary.un.org/record/755299?ln=fr"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www.undp.org/content/undp/fr/home/operations/executive_board/documents_for_sessions/adv2012-second.html" TargetMode="External"/><Relationship Id="rId19" Type="http://schemas.openxmlformats.org/officeDocument/2006/relationships/hyperlink" Target="https://popp.undp.org/node/2226" TargetMode="External"/><Relationship Id="rId14" Type="http://schemas.openxmlformats.org/officeDocument/2006/relationships/hyperlink" Target="https://digitallibrary.un.org/record/732003/files/DP-FPA_2012_1--E_ICEF_2012_AB_L.6-FR.pdf" TargetMode="External"/><Relationship Id="rId22" Type="http://schemas.openxmlformats.org/officeDocument/2006/relationships/hyperlink" Target="https://digitallibrary.un.org/record/754898?ln=fr" TargetMode="External"/><Relationship Id="rId27" Type="http://schemas.openxmlformats.org/officeDocument/2006/relationships/hyperlink" Target="https://digitallibrary.un.org/record/731816?ln=fr" TargetMode="External"/><Relationship Id="rId30" Type="http://schemas.openxmlformats.org/officeDocument/2006/relationships/hyperlink" Target="http://www.undp.org/content/undp/fr/home/operations/executive_board/documents_for_sessions/adv2013-second.html" TargetMode="External"/><Relationship Id="rId35" Type="http://schemas.openxmlformats.org/officeDocument/2006/relationships/hyperlink" Target="https://popp.undp.org/fr/node/10556" TargetMode="External"/><Relationship Id="rId43" Type="http://schemas.openxmlformats.org/officeDocument/2006/relationships/hyperlink" Target="http://www.undp.org/content/undp/fr/home/operations/executive_board/documents_for_sessions/adv2012-second.html" TargetMode="External"/><Relationship Id="rId48" Type="http://schemas.openxmlformats.org/officeDocument/2006/relationships/hyperlink" Target="http://www.undp.org/content/undp/fr/home/operations/executive_board/documents_for_sessions/adv2013-annual.html" TargetMode="External"/><Relationship Id="rId56" Type="http://schemas.openxmlformats.org/officeDocument/2006/relationships/hyperlink" Target="http://www.undp.org/content/undp/fr/home/operations/executive_board/documents_for_sessions/adv2012-second.html" TargetMode="External"/><Relationship Id="rId64" Type="http://schemas.openxmlformats.org/officeDocument/2006/relationships/hyperlink" Target="https://digitallibrary.un.org/record/755299?ln=fr" TargetMode="External"/><Relationship Id="rId69" Type="http://schemas.openxmlformats.org/officeDocument/2006/relationships/hyperlink" Target="http://www.undp.org/content/undp/fr/home/operations/executive_board/documents_for_sessions/adv2012-second.html"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opp.undp.org/node/1706"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undp.org/content/undp/fr/home/operations/executive_board/documents_for_sessions/adv2013-second.html" TargetMode="External"/><Relationship Id="rId17" Type="http://schemas.openxmlformats.org/officeDocument/2006/relationships/hyperlink" Target="http://www.undp.org/content/undp/fr/home/operations/executive_board/documents_for_sessions/adv2012-second.html" TargetMode="External"/><Relationship Id="rId25" Type="http://schemas.openxmlformats.org/officeDocument/2006/relationships/hyperlink" Target="https://popp.undp.org/node/3096" TargetMode="External"/><Relationship Id="rId33" Type="http://schemas.openxmlformats.org/officeDocument/2006/relationships/hyperlink" Target="https://digitallibrary.un.org/record/758891/files/DP_2013_40-FR.pdf" TargetMode="External"/><Relationship Id="rId38" Type="http://schemas.openxmlformats.org/officeDocument/2006/relationships/hyperlink" Target="http://www.undp.org/content/undp/fr/home/operations/executive_board/documents_for_sessions/adv2013-first.html" TargetMode="External"/><Relationship Id="rId46" Type="http://schemas.openxmlformats.org/officeDocument/2006/relationships/hyperlink" Target="http://www.undp.org/content/undp/fr/home/operations/executive_board/documents_for_sessions/adv2013-first.html" TargetMode="External"/><Relationship Id="rId59" Type="http://schemas.openxmlformats.org/officeDocument/2006/relationships/hyperlink" Target="http://www.undp.org/content/undp/fr/home/operations/executive_board/documents_for_sessions/adv2013-second.html" TargetMode="External"/><Relationship Id="rId67" Type="http://schemas.openxmlformats.org/officeDocument/2006/relationships/hyperlink" Target="http://www.undp.org/content/undp/fr/home/operations/executive_board/documents_for_sessions/adv2013-annual.html" TargetMode="External"/><Relationship Id="rId20" Type="http://schemas.openxmlformats.org/officeDocument/2006/relationships/hyperlink" Target="http://www.undp.org/content/undp/fr/home/operations/executive_board/documents_for_sessions/adv2013-first.html" TargetMode="External"/><Relationship Id="rId41" Type="http://schemas.openxmlformats.org/officeDocument/2006/relationships/hyperlink" Target="https://digitallibrary.un.org/record/740041/files/DP_2013_1-FR.pdf" TargetMode="External"/><Relationship Id="rId54" Type="http://schemas.openxmlformats.org/officeDocument/2006/relationships/hyperlink" Target="https://popp.undp.org/fr/node/10556" TargetMode="External"/><Relationship Id="rId62" Type="http://schemas.openxmlformats.org/officeDocument/2006/relationships/hyperlink" Target="https://digitallibrary.un.org/record/755299?ln=fr" TargetMode="External"/><Relationship Id="rId70" Type="http://schemas.openxmlformats.org/officeDocument/2006/relationships/hyperlink" Target="https://popp.undp.org/node/3666"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undp.org/content/undp/fr/home/operations/executive_board/documents_for_sessions/adv2013-annual.html" TargetMode="External"/><Relationship Id="rId23" Type="http://schemas.openxmlformats.org/officeDocument/2006/relationships/hyperlink" Target="http://www.undp.org/content/undp/fr/home/operations/executive_board/documents_for_sessions/adv2012-second.html" TargetMode="External"/><Relationship Id="rId28" Type="http://schemas.openxmlformats.org/officeDocument/2006/relationships/hyperlink" Target="http://www.undp.org/content/undp/fr/home/operations/executive_board/documents_for_sessions/adv2013-second.html" TargetMode="External"/><Relationship Id="rId36" Type="http://schemas.openxmlformats.org/officeDocument/2006/relationships/hyperlink" Target="https://popp.undp.org/fr/node/11671" TargetMode="External"/><Relationship Id="rId49" Type="http://schemas.openxmlformats.org/officeDocument/2006/relationships/hyperlink" Target="http://www.undp.org/content/undp/fr/home/operations/executive_board/documents_for_sessions/adv2013-second.html" TargetMode="External"/><Relationship Id="rId57" Type="http://schemas.openxmlformats.org/officeDocument/2006/relationships/hyperlink" Target="https://popp.undp.org/SitePages/POPPSubject.aspx" TargetMode="External"/><Relationship Id="rId10" Type="http://schemas.openxmlformats.org/officeDocument/2006/relationships/footnotes" Target="footnotes.xml"/><Relationship Id="rId31" Type="http://schemas.openxmlformats.org/officeDocument/2006/relationships/hyperlink" Target="https://digitallibrary.un.org/record/758891/files/DP_2013_40-FR.pdf" TargetMode="External"/><Relationship Id="rId44" Type="http://schemas.openxmlformats.org/officeDocument/2006/relationships/hyperlink" Target="https://digitallibrary.un.org/record/746506/files/DP_2013_10-FR.pdf?ln=fr" TargetMode="External"/><Relationship Id="rId52" Type="http://schemas.openxmlformats.org/officeDocument/2006/relationships/hyperlink" Target="https://popp.undp.org/node/1711" TargetMode="External"/><Relationship Id="rId60" Type="http://schemas.openxmlformats.org/officeDocument/2006/relationships/hyperlink" Target="https://digitallibrary.un.org/record/732003?ln=fr" TargetMode="External"/><Relationship Id="rId65" Type="http://schemas.openxmlformats.org/officeDocument/2006/relationships/hyperlink" Target="http://www.undp.org/content/undp/fr/home/operations/executive_board/documents_for_sessions/adv2013-second.html"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undp.org/content/undp/fr/home/operations/executive_board/documents_for_sessions/adv2013-first.html" TargetMode="External"/><Relationship Id="rId18" Type="http://schemas.openxmlformats.org/officeDocument/2006/relationships/hyperlink" Target="http://www.undp.org/content/undp/fr/home/operations/executive_board/documents_for_sessions/adv2013-second.html" TargetMode="External"/><Relationship Id="rId39" Type="http://schemas.openxmlformats.org/officeDocument/2006/relationships/hyperlink" Target="http://www.undp.org/content/undp/fr/home/operations/executive_board/documents_for_sessions/adv2012-second.html" TargetMode="External"/><Relationship Id="rId34" Type="http://schemas.openxmlformats.org/officeDocument/2006/relationships/hyperlink" Target="http://www.undp.org/content/undp/fr/home/operations/executive_board/documents_for_sessions/adv2013-second.html" TargetMode="External"/><Relationship Id="rId50" Type="http://schemas.openxmlformats.org/officeDocument/2006/relationships/hyperlink" Target="http://www.undp.org/content/undp/fr/home/operations/executive_board/documents_for_sessions/adv2013-annual.html" TargetMode="External"/><Relationship Id="rId55" Type="http://schemas.openxmlformats.org/officeDocument/2006/relationships/hyperlink" Target="https://popp.undp.org/fr/node/11136" TargetMode="External"/><Relationship Id="rId76"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digitallibrary.un.org/record/731816?l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DB8B8F1D54D7283FBE9EC32ABC810"/>
        <w:category>
          <w:name w:val="General"/>
          <w:gallery w:val="placeholder"/>
        </w:category>
        <w:types>
          <w:type w:val="bbPlcHdr"/>
        </w:types>
        <w:behaviors>
          <w:behavior w:val="content"/>
        </w:behaviors>
        <w:guid w:val="{AA493F52-372B-499A-B595-D46C17B7C37F}"/>
      </w:docPartPr>
      <w:docPartBody>
        <w:p w:rsidR="00FA3253" w:rsidRDefault="00471C88">
          <w:r w:rsidRPr="00EC38FF">
            <w:rPr>
              <w:rStyle w:val="PlaceholderText"/>
            </w:rPr>
            <w:t>[Effective Date]</w:t>
          </w:r>
        </w:p>
      </w:docPartBody>
    </w:docPart>
    <w:docPart>
      <w:docPartPr>
        <w:name w:val="42317960ED9749FF9FD2BD6C0049ABF5"/>
        <w:category>
          <w:name w:val="General"/>
          <w:gallery w:val="placeholder"/>
        </w:category>
        <w:types>
          <w:type w:val="bbPlcHdr"/>
        </w:types>
        <w:behaviors>
          <w:behavior w:val="content"/>
        </w:behaviors>
        <w:guid w:val="{2813F033-CF97-48EB-8298-223B27FD28E4}"/>
      </w:docPartPr>
      <w:docPartBody>
        <w:p w:rsidR="008C0CDE" w:rsidRDefault="00740693" w:rsidP="00740693">
          <w:pPr>
            <w:pStyle w:val="42317960ED9749FF9FD2BD6C0049ABF5"/>
          </w:pPr>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621"/>
    <w:rsid w:val="00220FA9"/>
    <w:rsid w:val="00470621"/>
    <w:rsid w:val="00471C88"/>
    <w:rsid w:val="00740693"/>
    <w:rsid w:val="00763B5B"/>
    <w:rsid w:val="008C0CDE"/>
    <w:rsid w:val="00950A13"/>
    <w:rsid w:val="009B4A7B"/>
    <w:rsid w:val="00A166B4"/>
    <w:rsid w:val="00BD4C50"/>
    <w:rsid w:val="00C3591A"/>
    <w:rsid w:val="00CD08D7"/>
    <w:rsid w:val="00DE3853"/>
    <w:rsid w:val="00FA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693"/>
    <w:rPr>
      <w:color w:val="808080"/>
    </w:rPr>
  </w:style>
  <w:style w:type="paragraph" w:customStyle="1" w:styleId="42317960ED9749FF9FD2BD6C0049ABF5">
    <w:name w:val="42317960ED9749FF9FD2BD6C0049ABF5"/>
    <w:rsid w:val="00740693"/>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2015-05-19T22:00:00+00:00</UNDP_POPP_EFFECTIVEDAT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Cadre conceptuel de financement harmonisé et la méthode de recouvrement des coûts</UNDP_POPP_TITLE_EN>
    <_dlc_DocIdUrl xmlns="8264c5cc-ec60-4b56-8111-ce635d3d139a">
      <Url>https://intranet.undp.org/unit/bms/dir/internal/init_popp/_layouts/15/DocIdRedir.aspx?ID=UNITBMS-1904581467-53</Url>
      <Description>UNITBMS-1904581467-53</Description>
    </_dlc_DocIdUrl>
    <DLCPolicyLabelLock xmlns="e560140e-7b2f-4392-90df-e7567e3021a3" xsi:nil="true"/>
    <DLCPolicyLabelClientValue xmlns="e560140e-7b2f-4392-90df-e7567e3021a3">Effective Date: 20/05/2015                                                Version #: 3.0</DLCPolicyLabelClientValue>
    <UNDP_POPP_BUSINESSUNITID_HIDDEN xmlns="8264c5cc-ec60-4b56-8111-ce635d3d139a" xsi:nil="true"/>
    <DLCPolicyLabelValue xmlns="e560140e-7b2f-4392-90df-e7567e3021a3">Effective Date: 20/05/2015                                                Version #: 3.0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A19D8-E4FF-46DD-87E2-8A99F65F5F2C}">
  <ds:schemaRefs>
    <ds:schemaRef ds:uri="office.server.policy"/>
  </ds:schemaRefs>
</ds:datastoreItem>
</file>

<file path=customXml/itemProps2.xml><?xml version="1.0" encoding="utf-8"?>
<ds:datastoreItem xmlns:ds="http://schemas.openxmlformats.org/officeDocument/2006/customXml" ds:itemID="{A373A782-28DE-4B39-9E3A-A225F1740A5A}">
  <ds:schemaRefs>
    <ds:schemaRef ds:uri="http://schemas.microsoft.com/sharepoint/events"/>
  </ds:schemaRefs>
</ds:datastoreItem>
</file>

<file path=customXml/itemProps3.xml><?xml version="1.0" encoding="utf-8"?>
<ds:datastoreItem xmlns:ds="http://schemas.openxmlformats.org/officeDocument/2006/customXml" ds:itemID="{F3DB96D3-666A-471F-9840-B13E1DCDED52}">
  <ds:schemaRefs>
    <ds:schemaRef ds:uri="http://schemas.microsoft.com/sharepoint/v3/contenttype/forms"/>
  </ds:schemaRefs>
</ds:datastoreItem>
</file>

<file path=customXml/itemProps4.xml><?xml version="1.0" encoding="utf-8"?>
<ds:datastoreItem xmlns:ds="http://schemas.openxmlformats.org/officeDocument/2006/customXml" ds:itemID="{9BBEAA40-800C-4F8D-ABB2-7664AA18801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2611249F-1354-446D-AA43-618B7CE28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4</cp:revision>
  <cp:lastPrinted>2016-06-29T23:14:00Z</cp:lastPrinted>
  <dcterms:created xsi:type="dcterms:W3CDTF">2023-03-27T18:51:00Z</dcterms:created>
  <dcterms:modified xsi:type="dcterms:W3CDTF">2023-06-23T09:02:00Z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bfd01d4f-b782-4010-acc3-17d095f62e79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