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C96A8" w14:textId="38B58BBC" w:rsidR="00B114A3" w:rsidRDefault="00B114A3" w:rsidP="00B114A3">
      <w:r>
        <w:rPr>
          <w:noProof/>
        </w:rPr>
        <mc:AlternateContent>
          <mc:Choice Requires="wps">
            <w:drawing>
              <wp:anchor distT="0" distB="0" distL="114300" distR="114300" simplePos="0" relativeHeight="251659264" behindDoc="0" locked="0" layoutInCell="1" allowOverlap="1" wp14:anchorId="4AA60B5F" wp14:editId="27BE73AE">
                <wp:simplePos x="0" y="0"/>
                <wp:positionH relativeFrom="column">
                  <wp:posOffset>0</wp:posOffset>
                </wp:positionH>
                <wp:positionV relativeFrom="paragraph">
                  <wp:posOffset>0</wp:posOffset>
                </wp:positionV>
                <wp:extent cx="635000" cy="635000"/>
                <wp:effectExtent l="9525" t="9525" r="12700" b="12700"/>
                <wp:wrapNone/>
                <wp:docPr id="768557267" name="Text Box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080A0A6" id="_x0000_t202" coordsize="21600,21600" o:spt="202" path="m,l,21600r21600,l21600,xe">
                <v:stroke joinstyle="miter"/>
                <v:path gradientshapeok="t" o:connecttype="rect"/>
              </v:shapetype>
              <v:shape id="Text Box 2" o:spid="_x0000_s1026" type="#_x0000_t202"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mc:Fallback>
        </mc:AlternateContent>
      </w:r>
    </w:p>
    <w:p w14:paraId="4C0C6433" w14:textId="77777777" w:rsidR="00B114A3" w:rsidRPr="00B114A3" w:rsidRDefault="00B114A3" w:rsidP="00B114A3">
      <w:pPr>
        <w:spacing w:after="0" w:line="237" w:lineRule="auto"/>
        <w:ind w:left="0" w:firstLine="0"/>
        <w:jc w:val="left"/>
        <w:rPr>
          <w:lang w:val="fr-CH"/>
        </w:rPr>
      </w:pPr>
      <w:r w:rsidRPr="00B114A3">
        <w:rPr>
          <w:b/>
          <w:sz w:val="28"/>
          <w:lang w:val="fr-CH"/>
        </w:rPr>
        <w:t xml:space="preserve">Installations et biens : Dépréciation, rapports de réconciliation et fonctions centralisées  </w:t>
      </w:r>
    </w:p>
    <w:p w14:paraId="126CE913" w14:textId="77777777" w:rsidR="00B114A3" w:rsidRPr="00B114A3" w:rsidRDefault="00B114A3" w:rsidP="00B114A3">
      <w:pPr>
        <w:spacing w:after="0" w:line="256" w:lineRule="auto"/>
        <w:ind w:left="0" w:firstLine="0"/>
        <w:jc w:val="left"/>
        <w:rPr>
          <w:sz w:val="18"/>
          <w:szCs w:val="18"/>
          <w:lang w:val="fr-CH"/>
        </w:rPr>
      </w:pPr>
      <w:r w:rsidRPr="00B114A3">
        <w:rPr>
          <w:sz w:val="18"/>
          <w:lang w:val="fr-CH"/>
        </w:rPr>
        <w:t xml:space="preserve">  </w:t>
      </w:r>
    </w:p>
    <w:p w14:paraId="77362AA2" w14:textId="77777777" w:rsidR="00B114A3" w:rsidRPr="00B114A3" w:rsidRDefault="00B114A3" w:rsidP="00B114A3">
      <w:pPr>
        <w:numPr>
          <w:ilvl w:val="0"/>
          <w:numId w:val="5"/>
        </w:numPr>
        <w:spacing w:after="0" w:line="247" w:lineRule="auto"/>
        <w:ind w:hanging="360"/>
        <w:rPr>
          <w:lang w:val="fr-CH"/>
        </w:rPr>
      </w:pPr>
      <w:r w:rsidRPr="00B114A3">
        <w:rPr>
          <w:b/>
          <w:bCs/>
          <w:lang w:val="fr-CH"/>
        </w:rPr>
        <w:t xml:space="preserve">L'amortissement </w:t>
      </w:r>
      <w:r w:rsidRPr="00B114A3">
        <w:rPr>
          <w:lang w:val="fr-CH"/>
        </w:rPr>
        <w:t xml:space="preserve">est la mesure de l'usure, de la consommation ou de toute autre perte de valeur d'un actif fixe au cours de sa durée de vie utile. Il s'agit de la dépense mensuelle imputée à un projet pour l'utilisation d'un actif sur sa durée de vie utile. </w:t>
      </w:r>
    </w:p>
    <w:p w14:paraId="740E738C" w14:textId="77777777" w:rsidR="00B114A3" w:rsidRPr="00B114A3" w:rsidRDefault="00B114A3" w:rsidP="00B114A3">
      <w:pPr>
        <w:spacing w:after="0" w:line="256" w:lineRule="auto"/>
        <w:ind w:left="1486" w:firstLine="0"/>
        <w:jc w:val="left"/>
        <w:rPr>
          <w:sz w:val="18"/>
          <w:szCs w:val="18"/>
          <w:lang w:val="fr-CH"/>
        </w:rPr>
      </w:pPr>
      <w:r w:rsidRPr="00B114A3">
        <w:rPr>
          <w:sz w:val="18"/>
          <w:lang w:val="fr-CH"/>
        </w:rPr>
        <w:t xml:space="preserve"> </w:t>
      </w:r>
    </w:p>
    <w:p w14:paraId="6973B4DF" w14:textId="77777777" w:rsidR="00B114A3" w:rsidRPr="00B114A3" w:rsidRDefault="00B114A3" w:rsidP="00B114A3">
      <w:pPr>
        <w:numPr>
          <w:ilvl w:val="0"/>
          <w:numId w:val="5"/>
        </w:numPr>
        <w:spacing w:after="0" w:line="247" w:lineRule="auto"/>
        <w:ind w:hanging="360"/>
        <w:rPr>
          <w:lang w:val="fr-CH"/>
        </w:rPr>
      </w:pPr>
      <w:r w:rsidRPr="00B114A3">
        <w:rPr>
          <w:b/>
          <w:lang w:val="fr-CH"/>
        </w:rPr>
        <w:t xml:space="preserve">Le montant amortissable </w:t>
      </w:r>
      <w:r w:rsidRPr="00B114A3">
        <w:rPr>
          <w:lang w:val="fr-CH"/>
        </w:rPr>
        <w:t xml:space="preserve">est le coût d'un actif, ou tout autre montant substitué au coût, diminué de sa valeur résiduelle et la valeur résiduelle d'un actif est le montant estimé qui serait actuellement obtenu de la sortie de l'actif, après déduction des coûts estimés de sortie, si l'actif avait déjà l'âge et l'état attendus à la fin de sa durée d'utilité. </w:t>
      </w:r>
    </w:p>
    <w:p w14:paraId="16EEC853" w14:textId="77777777" w:rsidR="00B114A3" w:rsidRPr="00B114A3" w:rsidRDefault="00B114A3" w:rsidP="00B114A3">
      <w:pPr>
        <w:spacing w:after="0" w:line="256" w:lineRule="auto"/>
        <w:ind w:left="0" w:firstLine="0"/>
        <w:jc w:val="left"/>
        <w:rPr>
          <w:sz w:val="18"/>
          <w:szCs w:val="18"/>
          <w:lang w:val="fr-CH"/>
        </w:rPr>
      </w:pPr>
      <w:r w:rsidRPr="00B114A3">
        <w:rPr>
          <w:sz w:val="18"/>
          <w:lang w:val="fr-CH"/>
        </w:rPr>
        <w:t xml:space="preserve">  </w:t>
      </w:r>
    </w:p>
    <w:p w14:paraId="6187CE8C" w14:textId="77777777" w:rsidR="00B114A3" w:rsidRDefault="00B114A3" w:rsidP="00B114A3">
      <w:pPr>
        <w:pStyle w:val="Heading1"/>
        <w:ind w:left="-5"/>
      </w:pPr>
      <w:r>
        <w:rPr>
          <w:b w:val="0"/>
        </w:rPr>
        <w:t xml:space="preserve">Rapprochement </w:t>
      </w:r>
    </w:p>
    <w:p w14:paraId="320BCC1E" w14:textId="77777777" w:rsidR="00B114A3" w:rsidRDefault="00B114A3" w:rsidP="00B114A3">
      <w:pPr>
        <w:spacing w:after="0" w:line="256" w:lineRule="auto"/>
        <w:ind w:left="0" w:firstLine="0"/>
        <w:jc w:val="left"/>
        <w:rPr>
          <w:sz w:val="18"/>
          <w:szCs w:val="18"/>
        </w:rPr>
      </w:pPr>
      <w:r>
        <w:rPr>
          <w:sz w:val="18"/>
        </w:rPr>
        <w:t xml:space="preserve">  </w:t>
      </w:r>
    </w:p>
    <w:p w14:paraId="09A26D06" w14:textId="77777777" w:rsidR="00B114A3" w:rsidRPr="00B114A3" w:rsidRDefault="00B114A3" w:rsidP="00B114A3">
      <w:pPr>
        <w:numPr>
          <w:ilvl w:val="0"/>
          <w:numId w:val="5"/>
        </w:numPr>
        <w:spacing w:after="0" w:line="247" w:lineRule="auto"/>
        <w:ind w:hanging="360"/>
        <w:rPr>
          <w:lang w:val="fr-CH"/>
        </w:rPr>
      </w:pPr>
      <w:r w:rsidRPr="00B114A3">
        <w:rPr>
          <w:lang w:val="fr-CH"/>
        </w:rPr>
        <w:t xml:space="preserve">Le rapprochement est un processus comptable utilisé pour comparer au moins deux ensembles d'enregistrements afin de s'assurer que les chiffres concordent et sont exacts. Étant donné que les données relatives aux installations et aux biens seront initiées dans un module et finalement enregistrées dans le module des actifs de Quantum en plus du compte du grand livre général, il sera nécessaire de réconcilier les données et les informations dans les trois modules de Quantum. Outre les rapprochements des données comptables, les résultats de l'exercice de vérification physique devront également être rapprochés des dossiers d'amélioration des locaux loués.   </w:t>
      </w:r>
    </w:p>
    <w:p w14:paraId="373D35A7" w14:textId="77777777" w:rsidR="00B114A3" w:rsidRPr="00B114A3" w:rsidRDefault="00B114A3" w:rsidP="00B114A3">
      <w:pPr>
        <w:spacing w:after="0" w:line="256" w:lineRule="auto"/>
        <w:ind w:left="0" w:firstLine="0"/>
        <w:jc w:val="left"/>
        <w:rPr>
          <w:sz w:val="18"/>
          <w:szCs w:val="18"/>
          <w:lang w:val="fr-CH"/>
        </w:rPr>
      </w:pPr>
      <w:r w:rsidRPr="00B114A3">
        <w:rPr>
          <w:sz w:val="18"/>
          <w:lang w:val="fr-CH"/>
        </w:rPr>
        <w:t xml:space="preserve">  </w:t>
      </w:r>
    </w:p>
    <w:p w14:paraId="42402388" w14:textId="77777777" w:rsidR="00B114A3" w:rsidRDefault="00B114A3" w:rsidP="00B114A3">
      <w:pPr>
        <w:pStyle w:val="Heading1"/>
        <w:ind w:left="-5"/>
      </w:pPr>
      <w:r>
        <w:rPr>
          <w:b w:val="0"/>
        </w:rPr>
        <w:t xml:space="preserve">Rapports </w:t>
      </w:r>
    </w:p>
    <w:p w14:paraId="319FE668" w14:textId="77777777" w:rsidR="00B114A3" w:rsidRDefault="00B114A3" w:rsidP="00B114A3">
      <w:pPr>
        <w:spacing w:after="0" w:line="256" w:lineRule="auto"/>
        <w:ind w:left="0" w:firstLine="0"/>
        <w:jc w:val="left"/>
        <w:rPr>
          <w:sz w:val="18"/>
          <w:szCs w:val="18"/>
        </w:rPr>
      </w:pPr>
      <w:r>
        <w:rPr>
          <w:sz w:val="18"/>
        </w:rPr>
        <w:t xml:space="preserve">  </w:t>
      </w:r>
    </w:p>
    <w:p w14:paraId="5E5700FE" w14:textId="77777777" w:rsidR="00B114A3" w:rsidRPr="00B114A3" w:rsidRDefault="00B114A3" w:rsidP="00B114A3">
      <w:pPr>
        <w:pStyle w:val="ListParagraph"/>
        <w:numPr>
          <w:ilvl w:val="0"/>
          <w:numId w:val="5"/>
        </w:numPr>
        <w:spacing w:after="0" w:line="247" w:lineRule="auto"/>
        <w:ind w:hanging="370"/>
        <w:rPr>
          <w:rFonts w:asciiTheme="minorHAnsi" w:eastAsiaTheme="minorEastAsia" w:hAnsiTheme="minorHAnsi" w:cstheme="minorBidi"/>
          <w:color w:val="000000" w:themeColor="text1"/>
          <w:lang w:val="fr-CH"/>
        </w:rPr>
      </w:pPr>
      <w:r w:rsidRPr="00B114A3">
        <w:rPr>
          <w:lang w:val="fr-CH"/>
        </w:rPr>
        <w:t xml:space="preserve">En raison de la nécessité de vérifier l'exactitude des enregistrements par le biais de rapprochements et de préparer des informations exactes sur les actifs pour les états financiers, il existe plusieurs rapports conçus pour aider les utilisateurs à effectuer les fonctions de rapprochement et d'examen des enregistrements d'actifs. Reportez-vous à la section relative aux rapports dans les Politiques et procédures de programme et d'opérations (POPP) sur le mobilier et l'équipement. Par exemple, il y aura des rapports de rapprochement entre la gestion des actifs et la comptabilité générale par département et par catégorie d'actifs, des rapports sur la mise en service des actifs, des rapports détaillés sur les transactions, etc. </w:t>
      </w:r>
    </w:p>
    <w:p w14:paraId="4ACDE89D" w14:textId="77777777" w:rsidR="00B114A3" w:rsidRPr="00B114A3" w:rsidRDefault="00B114A3" w:rsidP="00B114A3">
      <w:pPr>
        <w:spacing w:after="0" w:line="256" w:lineRule="auto"/>
        <w:ind w:left="0" w:firstLine="0"/>
        <w:jc w:val="left"/>
        <w:rPr>
          <w:sz w:val="18"/>
          <w:szCs w:val="18"/>
          <w:lang w:val="fr-CH"/>
        </w:rPr>
      </w:pPr>
      <w:r w:rsidRPr="00B114A3">
        <w:rPr>
          <w:sz w:val="18"/>
          <w:lang w:val="fr-CH"/>
        </w:rPr>
        <w:t xml:space="preserve">  </w:t>
      </w:r>
    </w:p>
    <w:p w14:paraId="5861AECB" w14:textId="77777777" w:rsidR="00B114A3" w:rsidRDefault="00B114A3" w:rsidP="00B114A3">
      <w:pPr>
        <w:pStyle w:val="Heading1"/>
        <w:ind w:left="-5"/>
      </w:pPr>
      <w:proofErr w:type="spellStart"/>
      <w:r>
        <w:t>Fonctions</w:t>
      </w:r>
      <w:proofErr w:type="spellEnd"/>
      <w:r>
        <w:t xml:space="preserve"> </w:t>
      </w:r>
      <w:proofErr w:type="spellStart"/>
      <w:r>
        <w:rPr>
          <w:b w:val="0"/>
        </w:rPr>
        <w:t>centralisées</w:t>
      </w:r>
      <w:proofErr w:type="spellEnd"/>
      <w:r>
        <w:rPr>
          <w:b w:val="0"/>
        </w:rPr>
        <w:t xml:space="preserve"> </w:t>
      </w:r>
    </w:p>
    <w:p w14:paraId="367B80D5" w14:textId="77777777" w:rsidR="00B114A3" w:rsidRDefault="00B114A3" w:rsidP="00B114A3">
      <w:pPr>
        <w:spacing w:after="0" w:line="256" w:lineRule="auto"/>
        <w:ind w:left="0" w:firstLine="0"/>
        <w:jc w:val="left"/>
        <w:rPr>
          <w:sz w:val="18"/>
          <w:szCs w:val="18"/>
        </w:rPr>
      </w:pPr>
      <w:r>
        <w:rPr>
          <w:sz w:val="18"/>
        </w:rPr>
        <w:t xml:space="preserve">  </w:t>
      </w:r>
    </w:p>
    <w:p w14:paraId="3B0A321D" w14:textId="77777777" w:rsidR="00B114A3" w:rsidRPr="00B114A3" w:rsidRDefault="00B114A3" w:rsidP="00B114A3">
      <w:pPr>
        <w:pStyle w:val="ListParagraph"/>
        <w:numPr>
          <w:ilvl w:val="0"/>
          <w:numId w:val="5"/>
        </w:numPr>
        <w:spacing w:after="0" w:line="247" w:lineRule="auto"/>
        <w:ind w:hanging="370"/>
        <w:rPr>
          <w:rFonts w:asciiTheme="minorHAnsi" w:eastAsiaTheme="minorEastAsia" w:hAnsiTheme="minorHAnsi" w:cstheme="minorBidi"/>
          <w:color w:val="000000" w:themeColor="text1"/>
          <w:lang w:val="fr-CH"/>
        </w:rPr>
      </w:pPr>
      <w:r w:rsidRPr="00B114A3">
        <w:rPr>
          <w:lang w:val="fr-CH"/>
        </w:rPr>
        <w:t xml:space="preserve">Les fonctions centralisées sont celles qui sont exécutées uniquement par le CGSC (Global </w:t>
      </w:r>
      <w:proofErr w:type="spellStart"/>
      <w:r w:rsidRPr="00B114A3">
        <w:rPr>
          <w:lang w:val="fr-CH"/>
        </w:rPr>
        <w:t>Shared</w:t>
      </w:r>
      <w:proofErr w:type="spellEnd"/>
      <w:r w:rsidRPr="00B114A3">
        <w:rPr>
          <w:lang w:val="fr-CH"/>
        </w:rPr>
        <w:t xml:space="preserve"> Services Centre) et le NYHQ (New York </w:t>
      </w:r>
      <w:proofErr w:type="spellStart"/>
      <w:r w:rsidRPr="00B114A3">
        <w:rPr>
          <w:lang w:val="fr-CH"/>
        </w:rPr>
        <w:t>Headquarters</w:t>
      </w:r>
      <w:proofErr w:type="spellEnd"/>
      <w:r w:rsidRPr="00B114A3">
        <w:rPr>
          <w:lang w:val="fr-CH"/>
        </w:rPr>
        <w:t xml:space="preserve">) du PNUD (Programme des Nations Unies pour le développement) par l'intermédiaire de la Division des comptes, du Bureau de la gestion de l'information et de la technologie (OIMT) ou de l'unité des opérations générales du Bureau des services de gestion (BMS).  Se référer aux POPP sur l'amortissement, les rapprochements, les rapports et les fonctions centralisées de l'équipement.   </w:t>
      </w:r>
    </w:p>
    <w:p w14:paraId="113147FF" w14:textId="77777777" w:rsidR="00B114A3" w:rsidRPr="00B114A3" w:rsidRDefault="00B114A3" w:rsidP="00B114A3">
      <w:pPr>
        <w:spacing w:after="0" w:line="256" w:lineRule="auto"/>
        <w:ind w:left="0" w:firstLine="0"/>
        <w:jc w:val="left"/>
        <w:rPr>
          <w:sz w:val="18"/>
          <w:szCs w:val="18"/>
          <w:lang w:val="fr-CH"/>
        </w:rPr>
      </w:pPr>
      <w:r w:rsidRPr="00B114A3">
        <w:rPr>
          <w:sz w:val="18"/>
          <w:lang w:val="fr-CH"/>
        </w:rPr>
        <w:t xml:space="preserve"> </w:t>
      </w:r>
    </w:p>
    <w:p w14:paraId="2AA3C3BA" w14:textId="77777777" w:rsidR="00B114A3" w:rsidRDefault="00B114A3" w:rsidP="00B114A3">
      <w:pPr>
        <w:pStyle w:val="Heading1"/>
        <w:ind w:left="-5"/>
      </w:pPr>
      <w:proofErr w:type="spellStart"/>
      <w:r>
        <w:t>Amortissement</w:t>
      </w:r>
      <w:proofErr w:type="spellEnd"/>
      <w:r>
        <w:t xml:space="preserve"> </w:t>
      </w:r>
    </w:p>
    <w:p w14:paraId="679871FD" w14:textId="77777777" w:rsidR="00B114A3" w:rsidRDefault="00B114A3" w:rsidP="00B114A3">
      <w:pPr>
        <w:spacing w:after="0" w:line="256" w:lineRule="auto"/>
        <w:ind w:left="0" w:firstLine="0"/>
        <w:jc w:val="left"/>
        <w:rPr>
          <w:sz w:val="18"/>
          <w:szCs w:val="18"/>
        </w:rPr>
      </w:pPr>
      <w:r>
        <w:rPr>
          <w:sz w:val="18"/>
        </w:rPr>
        <w:t xml:space="preserve"> </w:t>
      </w:r>
    </w:p>
    <w:p w14:paraId="5E59D252" w14:textId="77777777" w:rsidR="00B114A3" w:rsidRPr="00B114A3" w:rsidRDefault="00B114A3" w:rsidP="00B114A3">
      <w:pPr>
        <w:numPr>
          <w:ilvl w:val="0"/>
          <w:numId w:val="6"/>
        </w:numPr>
        <w:spacing w:after="0" w:line="247" w:lineRule="auto"/>
        <w:ind w:hanging="360"/>
        <w:rPr>
          <w:lang w:val="fr-CH"/>
        </w:rPr>
      </w:pPr>
      <w:r w:rsidRPr="00B114A3">
        <w:rPr>
          <w:lang w:val="fr-CH"/>
        </w:rPr>
        <w:t xml:space="preserve">Pour le calcul de l'amortissement des installations et des bâtiments, la méthode utilisée sera la méthode linéaire sur leur durée de vie utile, en utilisant la convention du mois en cours. Cela signifie que les immobilisations corporelles ne seront pas comptabilisées en </w:t>
      </w:r>
      <w:r w:rsidRPr="00B114A3">
        <w:rPr>
          <w:lang w:val="fr-CH"/>
        </w:rPr>
        <w:lastRenderedPageBreak/>
        <w:t xml:space="preserve">charges au moment de l'achat, mais qu'elles seront comptabilisées en charges en montants égaux à partir du mois de l'achat jusqu'au mois précédant la fin de leur cycle de vie prédéterminé.  </w:t>
      </w:r>
    </w:p>
    <w:p w14:paraId="36E684B5" w14:textId="77777777" w:rsidR="00B114A3" w:rsidRPr="00B114A3" w:rsidRDefault="00B114A3" w:rsidP="00B114A3">
      <w:pPr>
        <w:numPr>
          <w:ilvl w:val="0"/>
          <w:numId w:val="6"/>
        </w:numPr>
        <w:spacing w:after="0" w:line="247" w:lineRule="auto"/>
        <w:ind w:hanging="360"/>
        <w:rPr>
          <w:lang w:val="fr-CH"/>
        </w:rPr>
      </w:pPr>
      <w:r w:rsidRPr="00B114A3">
        <w:rPr>
          <w:lang w:val="fr-CH"/>
        </w:rPr>
        <w:t xml:space="preserve">L'amortissement sera un processus généré par le système. Lorsqu'un article est sélectionné dans le catalogue d'approvisionnement puis capitalisé, il est affecté par défaut à un profil d'actif avec un taux d'amortissement basé sur sa durée de vie utile. Le système utilise ces informations pour effectuer l'amortissement, qui est ensuite enregistré dans le compte approprié du grand livre. L'unité des opérations générales de BMS rapprochera régulièrement les déductions d'amortissement au niveau global pour s'assurer que le système fonctionne correctement. La durée de vie utile attribuée aux installations et aux bâtiments est la suivante. </w:t>
      </w:r>
    </w:p>
    <w:p w14:paraId="447DE354" w14:textId="77777777" w:rsidR="00B114A3" w:rsidRPr="00B114A3" w:rsidRDefault="00B114A3" w:rsidP="00B114A3">
      <w:pPr>
        <w:spacing w:after="0" w:line="256" w:lineRule="auto"/>
        <w:ind w:left="1486" w:firstLine="0"/>
        <w:jc w:val="left"/>
        <w:rPr>
          <w:lang w:val="fr-CH"/>
        </w:rPr>
      </w:pPr>
      <w:r w:rsidRPr="00B114A3">
        <w:rPr>
          <w:lang w:val="fr-CH"/>
        </w:rPr>
        <w:t xml:space="preserve"> </w:t>
      </w:r>
    </w:p>
    <w:p w14:paraId="2C86E39C" w14:textId="6B5118BD" w:rsidR="00B114A3" w:rsidRDefault="00B114A3" w:rsidP="00B114A3">
      <w:pPr>
        <w:spacing w:after="0" w:line="256" w:lineRule="auto"/>
        <w:ind w:left="1411" w:right="-26" w:firstLine="0"/>
        <w:jc w:val="left"/>
      </w:pPr>
      <w:r>
        <w:rPr>
          <w:noProof/>
        </w:rPr>
        <mc:AlternateContent>
          <mc:Choice Requires="wpg">
            <w:drawing>
              <wp:inline distT="0" distB="0" distL="0" distR="0" wp14:anchorId="5F0F0CCF" wp14:editId="291A26D9">
                <wp:extent cx="5067300" cy="549910"/>
                <wp:effectExtent l="0" t="0" r="0" b="50165"/>
                <wp:docPr id="9261870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67300" cy="549910"/>
                          <a:chOff x="0" y="0"/>
                          <a:chExt cx="50670" cy="5501"/>
                        </a:xfrm>
                      </wpg:grpSpPr>
                      <wps:wsp>
                        <wps:cNvPr id="1702674752" name="Rectangle 17236"/>
                        <wps:cNvSpPr>
                          <a:spLocks noChangeArrowheads="1"/>
                        </wps:cNvSpPr>
                        <wps:spPr bwMode="auto">
                          <a:xfrm>
                            <a:off x="3048" y="396"/>
                            <a:ext cx="3802"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C0B1C" w14:textId="77777777" w:rsidR="00B114A3" w:rsidRDefault="00B114A3" w:rsidP="00B114A3">
                              <w:pPr>
                                <w:spacing w:after="160" w:line="256" w:lineRule="auto"/>
                                <w:ind w:left="0" w:firstLine="0"/>
                                <w:jc w:val="left"/>
                              </w:pPr>
                              <w:proofErr w:type="spellStart"/>
                              <w:r>
                                <w:rPr>
                                  <w:i/>
                                </w:rPr>
                                <w:t>Classe</w:t>
                              </w:r>
                              <w:proofErr w:type="spellEnd"/>
                            </w:p>
                          </w:txbxContent>
                        </wps:txbx>
                        <wps:bodyPr rot="0" vert="horz" wrap="square" lIns="0" tIns="0" rIns="0" bIns="0" anchor="t" anchorCtr="0" upright="1">
                          <a:noAutofit/>
                        </wps:bodyPr>
                      </wps:wsp>
                      <wps:wsp>
                        <wps:cNvPr id="110444492" name="Rectangle 17237"/>
                        <wps:cNvSpPr>
                          <a:spLocks noChangeArrowheads="1"/>
                        </wps:cNvSpPr>
                        <wps:spPr bwMode="auto">
                          <a:xfrm>
                            <a:off x="5901" y="396"/>
                            <a:ext cx="422"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9AC6D" w14:textId="77777777" w:rsidR="00B114A3" w:rsidRDefault="00B114A3" w:rsidP="00B114A3">
                              <w:pPr>
                                <w:spacing w:after="160" w:line="256" w:lineRule="auto"/>
                                <w:ind w:left="0" w:firstLine="0"/>
                                <w:jc w:val="left"/>
                              </w:pPr>
                              <w:r>
                                <w:t xml:space="preserve"> </w:t>
                              </w:r>
                            </w:p>
                          </w:txbxContent>
                        </wps:txbx>
                        <wps:bodyPr rot="0" vert="horz" wrap="square" lIns="0" tIns="0" rIns="0" bIns="0" anchor="t" anchorCtr="0" upright="1">
                          <a:noAutofit/>
                        </wps:bodyPr>
                      </wps:wsp>
                      <wps:wsp>
                        <wps:cNvPr id="2016873765" name="Rectangle 17238"/>
                        <wps:cNvSpPr>
                          <a:spLocks noChangeArrowheads="1"/>
                        </wps:cNvSpPr>
                        <wps:spPr bwMode="auto">
                          <a:xfrm>
                            <a:off x="17331" y="396"/>
                            <a:ext cx="7502"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6CD12" w14:textId="77777777" w:rsidR="00B114A3" w:rsidRDefault="00B114A3" w:rsidP="00B114A3">
                              <w:pPr>
                                <w:spacing w:after="160" w:line="256" w:lineRule="auto"/>
                                <w:ind w:left="0" w:firstLine="0"/>
                                <w:jc w:val="left"/>
                              </w:pPr>
                              <w:r>
                                <w:rPr>
                                  <w:i/>
                                </w:rPr>
                                <w:t>Durée de vie</w:t>
                              </w:r>
                            </w:p>
                            <w:p w14:paraId="0DA62381" w14:textId="77777777" w:rsidR="00B114A3" w:rsidRDefault="00B114A3" w:rsidP="00B114A3">
                              <w:pPr>
                                <w:spacing w:after="160" w:line="256" w:lineRule="auto"/>
                                <w:ind w:left="0" w:firstLine="0"/>
                                <w:jc w:val="left"/>
                              </w:pPr>
                            </w:p>
                          </w:txbxContent>
                        </wps:txbx>
                        <wps:bodyPr rot="0" vert="horz" wrap="square" lIns="0" tIns="0" rIns="0" bIns="0" anchor="t" anchorCtr="0" upright="1">
                          <a:noAutofit/>
                        </wps:bodyPr>
                      </wps:wsp>
                      <wps:wsp>
                        <wps:cNvPr id="472082562" name="Rectangle 17239"/>
                        <wps:cNvSpPr>
                          <a:spLocks noChangeArrowheads="1"/>
                        </wps:cNvSpPr>
                        <wps:spPr bwMode="auto">
                          <a:xfrm>
                            <a:off x="22957" y="396"/>
                            <a:ext cx="422"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8AB15" w14:textId="77777777" w:rsidR="00B114A3" w:rsidRDefault="00B114A3" w:rsidP="00B114A3">
                              <w:pPr>
                                <w:spacing w:after="160" w:line="256" w:lineRule="auto"/>
                                <w:ind w:left="0" w:firstLine="0"/>
                                <w:jc w:val="left"/>
                              </w:pPr>
                              <w:r>
                                <w:t xml:space="preserve"> </w:t>
                              </w:r>
                            </w:p>
                          </w:txbxContent>
                        </wps:txbx>
                        <wps:bodyPr rot="0" vert="horz" wrap="square" lIns="0" tIns="0" rIns="0" bIns="0" anchor="t" anchorCtr="0" upright="1">
                          <a:noAutofit/>
                        </wps:bodyPr>
                      </wps:wsp>
                      <wps:wsp>
                        <wps:cNvPr id="1401832215" name="Shape 18685"/>
                        <wps:cNvSpPr>
                          <a:spLocks/>
                        </wps:cNvSpPr>
                        <wps:spPr bwMode="auto">
                          <a:xfrm>
                            <a:off x="121" y="0"/>
                            <a:ext cx="122" cy="121"/>
                          </a:xfrm>
                          <a:custGeom>
                            <a:avLst/>
                            <a:gdLst>
                              <a:gd name="T0" fmla="*/ 0 w 12192"/>
                              <a:gd name="T1" fmla="*/ 0 h 12192"/>
                              <a:gd name="T2" fmla="*/ 12192 w 12192"/>
                              <a:gd name="T3" fmla="*/ 0 h 12192"/>
                              <a:gd name="T4" fmla="*/ 12192 w 12192"/>
                              <a:gd name="T5" fmla="*/ 12192 h 12192"/>
                              <a:gd name="T6" fmla="*/ 0 w 12192"/>
                              <a:gd name="T7" fmla="*/ 12192 h 12192"/>
                              <a:gd name="T8" fmla="*/ 0 w 12192"/>
                              <a:gd name="T9" fmla="*/ 0 h 12192"/>
                              <a:gd name="T10" fmla="*/ 0 w 12192"/>
                              <a:gd name="T11" fmla="*/ 0 h 12192"/>
                              <a:gd name="T12" fmla="*/ 12192 w 12192"/>
                              <a:gd name="T13" fmla="*/ 12192 h 12192"/>
                            </a:gdLst>
                            <a:ahLst/>
                            <a:cxnLst>
                              <a:cxn ang="0">
                                <a:pos x="T0" y="T1"/>
                              </a:cxn>
                              <a:cxn ang="0">
                                <a:pos x="T2" y="T3"/>
                              </a:cxn>
                              <a:cxn ang="0">
                                <a:pos x="T4" y="T5"/>
                              </a:cxn>
                              <a:cxn ang="0">
                                <a:pos x="T6" y="T7"/>
                              </a:cxn>
                              <a:cxn ang="0">
                                <a:pos x="T8" y="T9"/>
                              </a:cxn>
                            </a:cxnLst>
                            <a:rect l="T10" t="T11" r="T12" b="T13"/>
                            <a:pathLst>
                              <a:path w="12192" h="12192">
                                <a:moveTo>
                                  <a:pt x="0" y="0"/>
                                </a:moveTo>
                                <a:lnTo>
                                  <a:pt x="12192" y="0"/>
                                </a:lnTo>
                                <a:lnTo>
                                  <a:pt x="12192" y="12192"/>
                                </a:lnTo>
                                <a:lnTo>
                                  <a:pt x="0" y="1219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69668677" name="Shape 18686"/>
                        <wps:cNvSpPr>
                          <a:spLocks/>
                        </wps:cNvSpPr>
                        <wps:spPr bwMode="auto">
                          <a:xfrm>
                            <a:off x="243" y="0"/>
                            <a:ext cx="14740" cy="121"/>
                          </a:xfrm>
                          <a:custGeom>
                            <a:avLst/>
                            <a:gdLst>
                              <a:gd name="T0" fmla="*/ 0 w 1473962"/>
                              <a:gd name="T1" fmla="*/ 0 h 12192"/>
                              <a:gd name="T2" fmla="*/ 1473962 w 1473962"/>
                              <a:gd name="T3" fmla="*/ 0 h 12192"/>
                              <a:gd name="T4" fmla="*/ 1473962 w 1473962"/>
                              <a:gd name="T5" fmla="*/ 12192 h 12192"/>
                              <a:gd name="T6" fmla="*/ 0 w 1473962"/>
                              <a:gd name="T7" fmla="*/ 12192 h 12192"/>
                              <a:gd name="T8" fmla="*/ 0 w 1473962"/>
                              <a:gd name="T9" fmla="*/ 0 h 12192"/>
                              <a:gd name="T10" fmla="*/ 0 w 1473962"/>
                              <a:gd name="T11" fmla="*/ 0 h 12192"/>
                              <a:gd name="T12" fmla="*/ 1473962 w 1473962"/>
                              <a:gd name="T13" fmla="*/ 12192 h 12192"/>
                            </a:gdLst>
                            <a:ahLst/>
                            <a:cxnLst>
                              <a:cxn ang="0">
                                <a:pos x="T0" y="T1"/>
                              </a:cxn>
                              <a:cxn ang="0">
                                <a:pos x="T2" y="T3"/>
                              </a:cxn>
                              <a:cxn ang="0">
                                <a:pos x="T4" y="T5"/>
                              </a:cxn>
                              <a:cxn ang="0">
                                <a:pos x="T6" y="T7"/>
                              </a:cxn>
                              <a:cxn ang="0">
                                <a:pos x="T8" y="T9"/>
                              </a:cxn>
                            </a:cxnLst>
                            <a:rect l="T10" t="T11" r="T12" b="T13"/>
                            <a:pathLst>
                              <a:path w="1473962" h="12192">
                                <a:moveTo>
                                  <a:pt x="0" y="0"/>
                                </a:moveTo>
                                <a:lnTo>
                                  <a:pt x="1473962" y="0"/>
                                </a:lnTo>
                                <a:lnTo>
                                  <a:pt x="1473962" y="12192"/>
                                </a:lnTo>
                                <a:lnTo>
                                  <a:pt x="0" y="1219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0516877" name="Shape 18687"/>
                        <wps:cNvSpPr>
                          <a:spLocks/>
                        </wps:cNvSpPr>
                        <wps:spPr bwMode="auto">
                          <a:xfrm>
                            <a:off x="14984" y="0"/>
                            <a:ext cx="122" cy="121"/>
                          </a:xfrm>
                          <a:custGeom>
                            <a:avLst/>
                            <a:gdLst>
                              <a:gd name="T0" fmla="*/ 0 w 12192"/>
                              <a:gd name="T1" fmla="*/ 0 h 12192"/>
                              <a:gd name="T2" fmla="*/ 12192 w 12192"/>
                              <a:gd name="T3" fmla="*/ 0 h 12192"/>
                              <a:gd name="T4" fmla="*/ 12192 w 12192"/>
                              <a:gd name="T5" fmla="*/ 12192 h 12192"/>
                              <a:gd name="T6" fmla="*/ 0 w 12192"/>
                              <a:gd name="T7" fmla="*/ 12192 h 12192"/>
                              <a:gd name="T8" fmla="*/ 0 w 12192"/>
                              <a:gd name="T9" fmla="*/ 0 h 12192"/>
                              <a:gd name="T10" fmla="*/ 0 w 12192"/>
                              <a:gd name="T11" fmla="*/ 0 h 12192"/>
                              <a:gd name="T12" fmla="*/ 12192 w 12192"/>
                              <a:gd name="T13" fmla="*/ 12192 h 12192"/>
                            </a:gdLst>
                            <a:ahLst/>
                            <a:cxnLst>
                              <a:cxn ang="0">
                                <a:pos x="T0" y="T1"/>
                              </a:cxn>
                              <a:cxn ang="0">
                                <a:pos x="T2" y="T3"/>
                              </a:cxn>
                              <a:cxn ang="0">
                                <a:pos x="T4" y="T5"/>
                              </a:cxn>
                              <a:cxn ang="0">
                                <a:pos x="T6" y="T7"/>
                              </a:cxn>
                              <a:cxn ang="0">
                                <a:pos x="T8" y="T9"/>
                              </a:cxn>
                            </a:cxnLst>
                            <a:rect l="T10" t="T11" r="T12" b="T13"/>
                            <a:pathLst>
                              <a:path w="12192" h="12192">
                                <a:moveTo>
                                  <a:pt x="0" y="0"/>
                                </a:moveTo>
                                <a:lnTo>
                                  <a:pt x="12192" y="0"/>
                                </a:lnTo>
                                <a:lnTo>
                                  <a:pt x="12192" y="12192"/>
                                </a:lnTo>
                                <a:lnTo>
                                  <a:pt x="0" y="1219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15851155" name="Shape 18688"/>
                        <wps:cNvSpPr>
                          <a:spLocks/>
                        </wps:cNvSpPr>
                        <wps:spPr bwMode="auto">
                          <a:xfrm>
                            <a:off x="15106" y="0"/>
                            <a:ext cx="15883" cy="121"/>
                          </a:xfrm>
                          <a:custGeom>
                            <a:avLst/>
                            <a:gdLst>
                              <a:gd name="T0" fmla="*/ 0 w 1588262"/>
                              <a:gd name="T1" fmla="*/ 0 h 12192"/>
                              <a:gd name="T2" fmla="*/ 1588262 w 1588262"/>
                              <a:gd name="T3" fmla="*/ 0 h 12192"/>
                              <a:gd name="T4" fmla="*/ 1588262 w 1588262"/>
                              <a:gd name="T5" fmla="*/ 12192 h 12192"/>
                              <a:gd name="T6" fmla="*/ 0 w 1588262"/>
                              <a:gd name="T7" fmla="*/ 12192 h 12192"/>
                              <a:gd name="T8" fmla="*/ 0 w 1588262"/>
                              <a:gd name="T9" fmla="*/ 0 h 12192"/>
                              <a:gd name="T10" fmla="*/ 0 w 1588262"/>
                              <a:gd name="T11" fmla="*/ 0 h 12192"/>
                              <a:gd name="T12" fmla="*/ 1588262 w 1588262"/>
                              <a:gd name="T13" fmla="*/ 12192 h 12192"/>
                            </a:gdLst>
                            <a:ahLst/>
                            <a:cxnLst>
                              <a:cxn ang="0">
                                <a:pos x="T0" y="T1"/>
                              </a:cxn>
                              <a:cxn ang="0">
                                <a:pos x="T2" y="T3"/>
                              </a:cxn>
                              <a:cxn ang="0">
                                <a:pos x="T4" y="T5"/>
                              </a:cxn>
                              <a:cxn ang="0">
                                <a:pos x="T6" y="T7"/>
                              </a:cxn>
                              <a:cxn ang="0">
                                <a:pos x="T8" y="T9"/>
                              </a:cxn>
                            </a:cxnLst>
                            <a:rect l="T10" t="T11" r="T12" b="T13"/>
                            <a:pathLst>
                              <a:path w="1588262" h="12192">
                                <a:moveTo>
                                  <a:pt x="0" y="0"/>
                                </a:moveTo>
                                <a:lnTo>
                                  <a:pt x="1588262" y="0"/>
                                </a:lnTo>
                                <a:lnTo>
                                  <a:pt x="1588262" y="12192"/>
                                </a:lnTo>
                                <a:lnTo>
                                  <a:pt x="0" y="1219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74525767" name="Shape 18689"/>
                        <wps:cNvSpPr>
                          <a:spLocks/>
                        </wps:cNvSpPr>
                        <wps:spPr bwMode="auto">
                          <a:xfrm>
                            <a:off x="30989" y="0"/>
                            <a:ext cx="122" cy="121"/>
                          </a:xfrm>
                          <a:custGeom>
                            <a:avLst/>
                            <a:gdLst>
                              <a:gd name="T0" fmla="*/ 0 w 12192"/>
                              <a:gd name="T1" fmla="*/ 0 h 12192"/>
                              <a:gd name="T2" fmla="*/ 12192 w 12192"/>
                              <a:gd name="T3" fmla="*/ 0 h 12192"/>
                              <a:gd name="T4" fmla="*/ 12192 w 12192"/>
                              <a:gd name="T5" fmla="*/ 12192 h 12192"/>
                              <a:gd name="T6" fmla="*/ 0 w 12192"/>
                              <a:gd name="T7" fmla="*/ 12192 h 12192"/>
                              <a:gd name="T8" fmla="*/ 0 w 12192"/>
                              <a:gd name="T9" fmla="*/ 0 h 12192"/>
                              <a:gd name="T10" fmla="*/ 0 w 12192"/>
                              <a:gd name="T11" fmla="*/ 0 h 12192"/>
                              <a:gd name="T12" fmla="*/ 12192 w 12192"/>
                              <a:gd name="T13" fmla="*/ 12192 h 12192"/>
                            </a:gdLst>
                            <a:ahLst/>
                            <a:cxnLst>
                              <a:cxn ang="0">
                                <a:pos x="T0" y="T1"/>
                              </a:cxn>
                              <a:cxn ang="0">
                                <a:pos x="T2" y="T3"/>
                              </a:cxn>
                              <a:cxn ang="0">
                                <a:pos x="T4" y="T5"/>
                              </a:cxn>
                              <a:cxn ang="0">
                                <a:pos x="T6" y="T7"/>
                              </a:cxn>
                              <a:cxn ang="0">
                                <a:pos x="T8" y="T9"/>
                              </a:cxn>
                            </a:cxnLst>
                            <a:rect l="T10" t="T11" r="T12" b="T13"/>
                            <a:pathLst>
                              <a:path w="12192" h="12192">
                                <a:moveTo>
                                  <a:pt x="0" y="0"/>
                                </a:moveTo>
                                <a:lnTo>
                                  <a:pt x="12192" y="0"/>
                                </a:lnTo>
                                <a:lnTo>
                                  <a:pt x="12192" y="12192"/>
                                </a:lnTo>
                                <a:lnTo>
                                  <a:pt x="0" y="1219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94159869" name="Shape 18690"/>
                        <wps:cNvSpPr>
                          <a:spLocks/>
                        </wps:cNvSpPr>
                        <wps:spPr bwMode="auto">
                          <a:xfrm>
                            <a:off x="121" y="121"/>
                            <a:ext cx="122" cy="1707"/>
                          </a:xfrm>
                          <a:custGeom>
                            <a:avLst/>
                            <a:gdLst>
                              <a:gd name="T0" fmla="*/ 0 w 12192"/>
                              <a:gd name="T1" fmla="*/ 0 h 170688"/>
                              <a:gd name="T2" fmla="*/ 12192 w 12192"/>
                              <a:gd name="T3" fmla="*/ 0 h 170688"/>
                              <a:gd name="T4" fmla="*/ 12192 w 12192"/>
                              <a:gd name="T5" fmla="*/ 170688 h 170688"/>
                              <a:gd name="T6" fmla="*/ 0 w 12192"/>
                              <a:gd name="T7" fmla="*/ 170688 h 170688"/>
                              <a:gd name="T8" fmla="*/ 0 w 12192"/>
                              <a:gd name="T9" fmla="*/ 0 h 170688"/>
                              <a:gd name="T10" fmla="*/ 0 w 12192"/>
                              <a:gd name="T11" fmla="*/ 0 h 170688"/>
                              <a:gd name="T12" fmla="*/ 12192 w 12192"/>
                              <a:gd name="T13" fmla="*/ 170688 h 170688"/>
                            </a:gdLst>
                            <a:ahLst/>
                            <a:cxnLst>
                              <a:cxn ang="0">
                                <a:pos x="T0" y="T1"/>
                              </a:cxn>
                              <a:cxn ang="0">
                                <a:pos x="T2" y="T3"/>
                              </a:cxn>
                              <a:cxn ang="0">
                                <a:pos x="T4" y="T5"/>
                              </a:cxn>
                              <a:cxn ang="0">
                                <a:pos x="T6" y="T7"/>
                              </a:cxn>
                              <a:cxn ang="0">
                                <a:pos x="T8" y="T9"/>
                              </a:cxn>
                            </a:cxnLst>
                            <a:rect l="T10" t="T11" r="T12" b="T13"/>
                            <a:pathLst>
                              <a:path w="12192" h="170688">
                                <a:moveTo>
                                  <a:pt x="0" y="0"/>
                                </a:moveTo>
                                <a:lnTo>
                                  <a:pt x="12192" y="0"/>
                                </a:lnTo>
                                <a:lnTo>
                                  <a:pt x="12192" y="170688"/>
                                </a:lnTo>
                                <a:lnTo>
                                  <a:pt x="0" y="1706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64844462" name="Shape 18691"/>
                        <wps:cNvSpPr>
                          <a:spLocks/>
                        </wps:cNvSpPr>
                        <wps:spPr bwMode="auto">
                          <a:xfrm>
                            <a:off x="14984" y="121"/>
                            <a:ext cx="122" cy="1707"/>
                          </a:xfrm>
                          <a:custGeom>
                            <a:avLst/>
                            <a:gdLst>
                              <a:gd name="T0" fmla="*/ 0 w 12192"/>
                              <a:gd name="T1" fmla="*/ 0 h 170688"/>
                              <a:gd name="T2" fmla="*/ 12192 w 12192"/>
                              <a:gd name="T3" fmla="*/ 0 h 170688"/>
                              <a:gd name="T4" fmla="*/ 12192 w 12192"/>
                              <a:gd name="T5" fmla="*/ 170688 h 170688"/>
                              <a:gd name="T6" fmla="*/ 0 w 12192"/>
                              <a:gd name="T7" fmla="*/ 170688 h 170688"/>
                              <a:gd name="T8" fmla="*/ 0 w 12192"/>
                              <a:gd name="T9" fmla="*/ 0 h 170688"/>
                              <a:gd name="T10" fmla="*/ 0 w 12192"/>
                              <a:gd name="T11" fmla="*/ 0 h 170688"/>
                              <a:gd name="T12" fmla="*/ 12192 w 12192"/>
                              <a:gd name="T13" fmla="*/ 170688 h 170688"/>
                            </a:gdLst>
                            <a:ahLst/>
                            <a:cxnLst>
                              <a:cxn ang="0">
                                <a:pos x="T0" y="T1"/>
                              </a:cxn>
                              <a:cxn ang="0">
                                <a:pos x="T2" y="T3"/>
                              </a:cxn>
                              <a:cxn ang="0">
                                <a:pos x="T4" y="T5"/>
                              </a:cxn>
                              <a:cxn ang="0">
                                <a:pos x="T6" y="T7"/>
                              </a:cxn>
                              <a:cxn ang="0">
                                <a:pos x="T8" y="T9"/>
                              </a:cxn>
                            </a:cxnLst>
                            <a:rect l="T10" t="T11" r="T12" b="T13"/>
                            <a:pathLst>
                              <a:path w="12192" h="170688">
                                <a:moveTo>
                                  <a:pt x="0" y="0"/>
                                </a:moveTo>
                                <a:lnTo>
                                  <a:pt x="12192" y="0"/>
                                </a:lnTo>
                                <a:lnTo>
                                  <a:pt x="12192" y="170688"/>
                                </a:lnTo>
                                <a:lnTo>
                                  <a:pt x="0" y="1706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45137969" name="Shape 18692"/>
                        <wps:cNvSpPr>
                          <a:spLocks/>
                        </wps:cNvSpPr>
                        <wps:spPr bwMode="auto">
                          <a:xfrm>
                            <a:off x="30989" y="121"/>
                            <a:ext cx="122" cy="1707"/>
                          </a:xfrm>
                          <a:custGeom>
                            <a:avLst/>
                            <a:gdLst>
                              <a:gd name="T0" fmla="*/ 0 w 12192"/>
                              <a:gd name="T1" fmla="*/ 0 h 170688"/>
                              <a:gd name="T2" fmla="*/ 12192 w 12192"/>
                              <a:gd name="T3" fmla="*/ 0 h 170688"/>
                              <a:gd name="T4" fmla="*/ 12192 w 12192"/>
                              <a:gd name="T5" fmla="*/ 170688 h 170688"/>
                              <a:gd name="T6" fmla="*/ 0 w 12192"/>
                              <a:gd name="T7" fmla="*/ 170688 h 170688"/>
                              <a:gd name="T8" fmla="*/ 0 w 12192"/>
                              <a:gd name="T9" fmla="*/ 0 h 170688"/>
                              <a:gd name="T10" fmla="*/ 0 w 12192"/>
                              <a:gd name="T11" fmla="*/ 0 h 170688"/>
                              <a:gd name="T12" fmla="*/ 12192 w 12192"/>
                              <a:gd name="T13" fmla="*/ 170688 h 170688"/>
                            </a:gdLst>
                            <a:ahLst/>
                            <a:cxnLst>
                              <a:cxn ang="0">
                                <a:pos x="T0" y="T1"/>
                              </a:cxn>
                              <a:cxn ang="0">
                                <a:pos x="T2" y="T3"/>
                              </a:cxn>
                              <a:cxn ang="0">
                                <a:pos x="T4" y="T5"/>
                              </a:cxn>
                              <a:cxn ang="0">
                                <a:pos x="T6" y="T7"/>
                              </a:cxn>
                              <a:cxn ang="0">
                                <a:pos x="T8" y="T9"/>
                              </a:cxn>
                            </a:cxnLst>
                            <a:rect l="T10" t="T11" r="T12" b="T13"/>
                            <a:pathLst>
                              <a:path w="12192" h="170688">
                                <a:moveTo>
                                  <a:pt x="0" y="0"/>
                                </a:moveTo>
                                <a:lnTo>
                                  <a:pt x="12192" y="0"/>
                                </a:lnTo>
                                <a:lnTo>
                                  <a:pt x="12192" y="170688"/>
                                </a:lnTo>
                                <a:lnTo>
                                  <a:pt x="0" y="1706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22876383" name="Rectangle 17250"/>
                        <wps:cNvSpPr>
                          <a:spLocks noChangeArrowheads="1"/>
                        </wps:cNvSpPr>
                        <wps:spPr bwMode="auto">
                          <a:xfrm>
                            <a:off x="3048" y="2225"/>
                            <a:ext cx="14386"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AEC39" w14:textId="77777777" w:rsidR="00B114A3" w:rsidRDefault="00B114A3" w:rsidP="00B114A3">
                              <w:pPr>
                                <w:spacing w:after="160" w:line="256" w:lineRule="auto"/>
                                <w:ind w:left="0" w:firstLine="0"/>
                                <w:jc w:val="left"/>
                              </w:pPr>
                              <w:proofErr w:type="spellStart"/>
                              <w:r>
                                <w:t>Usines</w:t>
                              </w:r>
                              <w:proofErr w:type="spellEnd"/>
                              <w:r>
                                <w:t xml:space="preserve"> et </w:t>
                              </w:r>
                              <w:proofErr w:type="spellStart"/>
                              <w:r>
                                <w:t>bâtiments</w:t>
                              </w:r>
                              <w:proofErr w:type="spellEnd"/>
                            </w:p>
                            <w:p w14:paraId="65853C44" w14:textId="77777777" w:rsidR="00B114A3" w:rsidRDefault="00B114A3" w:rsidP="00B114A3">
                              <w:pPr>
                                <w:spacing w:after="160" w:line="256" w:lineRule="auto"/>
                                <w:ind w:left="0" w:firstLine="0"/>
                                <w:jc w:val="left"/>
                              </w:pPr>
                            </w:p>
                          </w:txbxContent>
                        </wps:txbx>
                        <wps:bodyPr rot="0" vert="horz" wrap="square" lIns="0" tIns="0" rIns="0" bIns="0" anchor="t" anchorCtr="0" upright="1">
                          <a:noAutofit/>
                        </wps:bodyPr>
                      </wps:wsp>
                      <wps:wsp>
                        <wps:cNvPr id="27367049" name="Rectangle 17251"/>
                        <wps:cNvSpPr>
                          <a:spLocks noChangeArrowheads="1"/>
                        </wps:cNvSpPr>
                        <wps:spPr bwMode="auto">
                          <a:xfrm>
                            <a:off x="13856" y="2225"/>
                            <a:ext cx="422"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E6236" w14:textId="77777777" w:rsidR="00B114A3" w:rsidRDefault="00B114A3" w:rsidP="00B114A3">
                              <w:pPr>
                                <w:spacing w:after="160" w:line="256" w:lineRule="auto"/>
                                <w:ind w:left="0" w:firstLine="0"/>
                                <w:jc w:val="left"/>
                              </w:pPr>
                              <w:r>
                                <w:t xml:space="preserve"> </w:t>
                              </w:r>
                            </w:p>
                          </w:txbxContent>
                        </wps:txbx>
                        <wps:bodyPr rot="0" vert="horz" wrap="square" lIns="0" tIns="0" rIns="0" bIns="0" anchor="t" anchorCtr="0" upright="1">
                          <a:noAutofit/>
                        </wps:bodyPr>
                      </wps:wsp>
                      <wps:wsp>
                        <wps:cNvPr id="1962847413" name="Rectangle 18210"/>
                        <wps:cNvSpPr>
                          <a:spLocks noChangeArrowheads="1"/>
                        </wps:cNvSpPr>
                        <wps:spPr bwMode="auto">
                          <a:xfrm>
                            <a:off x="17331" y="2225"/>
                            <a:ext cx="1897"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FCBBA" w14:textId="77777777" w:rsidR="00B114A3" w:rsidRDefault="00B114A3" w:rsidP="00B114A3">
                              <w:pPr>
                                <w:spacing w:after="160" w:line="256" w:lineRule="auto"/>
                                <w:ind w:left="0" w:firstLine="0"/>
                                <w:jc w:val="left"/>
                              </w:pPr>
                              <w:r>
                                <w:t>40</w:t>
                              </w:r>
                            </w:p>
                          </w:txbxContent>
                        </wps:txbx>
                        <wps:bodyPr rot="0" vert="horz" wrap="square" lIns="0" tIns="0" rIns="0" bIns="0" anchor="t" anchorCtr="0" upright="1">
                          <a:noAutofit/>
                        </wps:bodyPr>
                      </wps:wsp>
                      <wps:wsp>
                        <wps:cNvPr id="604974518" name="Rectangle 18211"/>
                        <wps:cNvSpPr>
                          <a:spLocks noChangeArrowheads="1"/>
                        </wps:cNvSpPr>
                        <wps:spPr bwMode="auto">
                          <a:xfrm>
                            <a:off x="18761" y="2225"/>
                            <a:ext cx="4437"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4F1F9" w14:textId="77777777" w:rsidR="00B114A3" w:rsidRDefault="00B114A3" w:rsidP="00B114A3">
                              <w:pPr>
                                <w:spacing w:after="160" w:line="256" w:lineRule="auto"/>
                                <w:ind w:left="0" w:firstLine="0"/>
                                <w:jc w:val="left"/>
                              </w:pPr>
                              <w:r>
                                <w:t xml:space="preserve"> </w:t>
                              </w:r>
                              <w:proofErr w:type="spellStart"/>
                              <w:r>
                                <w:t>années</w:t>
                              </w:r>
                              <w:proofErr w:type="spellEnd"/>
                            </w:p>
                          </w:txbxContent>
                        </wps:txbx>
                        <wps:bodyPr rot="0" vert="horz" wrap="square" lIns="0" tIns="0" rIns="0" bIns="0" anchor="t" anchorCtr="0" upright="1">
                          <a:noAutofit/>
                        </wps:bodyPr>
                      </wps:wsp>
                      <wps:wsp>
                        <wps:cNvPr id="1104965222" name="Rectangle 17253"/>
                        <wps:cNvSpPr>
                          <a:spLocks noChangeArrowheads="1"/>
                        </wps:cNvSpPr>
                        <wps:spPr bwMode="auto">
                          <a:xfrm>
                            <a:off x="22089" y="2225"/>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A2A97" w14:textId="77777777" w:rsidR="00B114A3" w:rsidRDefault="00B114A3" w:rsidP="00B114A3">
                              <w:pPr>
                                <w:spacing w:after="160" w:line="256" w:lineRule="auto"/>
                                <w:ind w:left="0" w:firstLine="0"/>
                                <w:jc w:val="left"/>
                              </w:pPr>
                              <w:r>
                                <w:t xml:space="preserve"> </w:t>
                              </w:r>
                            </w:p>
                          </w:txbxContent>
                        </wps:txbx>
                        <wps:bodyPr rot="0" vert="horz" wrap="square" lIns="0" tIns="0" rIns="0" bIns="0" anchor="t" anchorCtr="0" upright="1">
                          <a:noAutofit/>
                        </wps:bodyPr>
                      </wps:wsp>
                      <wps:wsp>
                        <wps:cNvPr id="1942350676" name="Shape 18693"/>
                        <wps:cNvSpPr>
                          <a:spLocks/>
                        </wps:cNvSpPr>
                        <wps:spPr bwMode="auto">
                          <a:xfrm>
                            <a:off x="121" y="1828"/>
                            <a:ext cx="122" cy="122"/>
                          </a:xfrm>
                          <a:custGeom>
                            <a:avLst/>
                            <a:gdLst>
                              <a:gd name="T0" fmla="*/ 0 w 12192"/>
                              <a:gd name="T1" fmla="*/ 0 h 12192"/>
                              <a:gd name="T2" fmla="*/ 12192 w 12192"/>
                              <a:gd name="T3" fmla="*/ 0 h 12192"/>
                              <a:gd name="T4" fmla="*/ 12192 w 12192"/>
                              <a:gd name="T5" fmla="*/ 12192 h 12192"/>
                              <a:gd name="T6" fmla="*/ 0 w 12192"/>
                              <a:gd name="T7" fmla="*/ 12192 h 12192"/>
                              <a:gd name="T8" fmla="*/ 0 w 12192"/>
                              <a:gd name="T9" fmla="*/ 0 h 12192"/>
                              <a:gd name="T10" fmla="*/ 0 w 12192"/>
                              <a:gd name="T11" fmla="*/ 0 h 12192"/>
                              <a:gd name="T12" fmla="*/ 12192 w 12192"/>
                              <a:gd name="T13" fmla="*/ 12192 h 12192"/>
                            </a:gdLst>
                            <a:ahLst/>
                            <a:cxnLst>
                              <a:cxn ang="0">
                                <a:pos x="T0" y="T1"/>
                              </a:cxn>
                              <a:cxn ang="0">
                                <a:pos x="T2" y="T3"/>
                              </a:cxn>
                              <a:cxn ang="0">
                                <a:pos x="T4" y="T5"/>
                              </a:cxn>
                              <a:cxn ang="0">
                                <a:pos x="T6" y="T7"/>
                              </a:cxn>
                              <a:cxn ang="0">
                                <a:pos x="T8" y="T9"/>
                              </a:cxn>
                            </a:cxnLst>
                            <a:rect l="T10" t="T11" r="T12" b="T13"/>
                            <a:pathLst>
                              <a:path w="12192" h="12192">
                                <a:moveTo>
                                  <a:pt x="0" y="0"/>
                                </a:moveTo>
                                <a:lnTo>
                                  <a:pt x="12192" y="0"/>
                                </a:lnTo>
                                <a:lnTo>
                                  <a:pt x="12192" y="12192"/>
                                </a:lnTo>
                                <a:lnTo>
                                  <a:pt x="0" y="1219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8882396" name="Shape 18694"/>
                        <wps:cNvSpPr>
                          <a:spLocks/>
                        </wps:cNvSpPr>
                        <wps:spPr bwMode="auto">
                          <a:xfrm>
                            <a:off x="243" y="1828"/>
                            <a:ext cx="14740" cy="122"/>
                          </a:xfrm>
                          <a:custGeom>
                            <a:avLst/>
                            <a:gdLst>
                              <a:gd name="T0" fmla="*/ 0 w 1473962"/>
                              <a:gd name="T1" fmla="*/ 0 h 12192"/>
                              <a:gd name="T2" fmla="*/ 1473962 w 1473962"/>
                              <a:gd name="T3" fmla="*/ 0 h 12192"/>
                              <a:gd name="T4" fmla="*/ 1473962 w 1473962"/>
                              <a:gd name="T5" fmla="*/ 12192 h 12192"/>
                              <a:gd name="T6" fmla="*/ 0 w 1473962"/>
                              <a:gd name="T7" fmla="*/ 12192 h 12192"/>
                              <a:gd name="T8" fmla="*/ 0 w 1473962"/>
                              <a:gd name="T9" fmla="*/ 0 h 12192"/>
                              <a:gd name="T10" fmla="*/ 0 w 1473962"/>
                              <a:gd name="T11" fmla="*/ 0 h 12192"/>
                              <a:gd name="T12" fmla="*/ 1473962 w 1473962"/>
                              <a:gd name="T13" fmla="*/ 12192 h 12192"/>
                            </a:gdLst>
                            <a:ahLst/>
                            <a:cxnLst>
                              <a:cxn ang="0">
                                <a:pos x="T0" y="T1"/>
                              </a:cxn>
                              <a:cxn ang="0">
                                <a:pos x="T2" y="T3"/>
                              </a:cxn>
                              <a:cxn ang="0">
                                <a:pos x="T4" y="T5"/>
                              </a:cxn>
                              <a:cxn ang="0">
                                <a:pos x="T6" y="T7"/>
                              </a:cxn>
                              <a:cxn ang="0">
                                <a:pos x="T8" y="T9"/>
                              </a:cxn>
                            </a:cxnLst>
                            <a:rect l="T10" t="T11" r="T12" b="T13"/>
                            <a:pathLst>
                              <a:path w="1473962" h="12192">
                                <a:moveTo>
                                  <a:pt x="0" y="0"/>
                                </a:moveTo>
                                <a:lnTo>
                                  <a:pt x="1473962" y="0"/>
                                </a:lnTo>
                                <a:lnTo>
                                  <a:pt x="1473962" y="12192"/>
                                </a:lnTo>
                                <a:lnTo>
                                  <a:pt x="0" y="1219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16671105" name="Shape 18695"/>
                        <wps:cNvSpPr>
                          <a:spLocks/>
                        </wps:cNvSpPr>
                        <wps:spPr bwMode="auto">
                          <a:xfrm>
                            <a:off x="14984" y="1828"/>
                            <a:ext cx="122" cy="122"/>
                          </a:xfrm>
                          <a:custGeom>
                            <a:avLst/>
                            <a:gdLst>
                              <a:gd name="T0" fmla="*/ 0 w 12192"/>
                              <a:gd name="T1" fmla="*/ 0 h 12192"/>
                              <a:gd name="T2" fmla="*/ 12192 w 12192"/>
                              <a:gd name="T3" fmla="*/ 0 h 12192"/>
                              <a:gd name="T4" fmla="*/ 12192 w 12192"/>
                              <a:gd name="T5" fmla="*/ 12192 h 12192"/>
                              <a:gd name="T6" fmla="*/ 0 w 12192"/>
                              <a:gd name="T7" fmla="*/ 12192 h 12192"/>
                              <a:gd name="T8" fmla="*/ 0 w 12192"/>
                              <a:gd name="T9" fmla="*/ 0 h 12192"/>
                              <a:gd name="T10" fmla="*/ 0 w 12192"/>
                              <a:gd name="T11" fmla="*/ 0 h 12192"/>
                              <a:gd name="T12" fmla="*/ 12192 w 12192"/>
                              <a:gd name="T13" fmla="*/ 12192 h 12192"/>
                            </a:gdLst>
                            <a:ahLst/>
                            <a:cxnLst>
                              <a:cxn ang="0">
                                <a:pos x="T0" y="T1"/>
                              </a:cxn>
                              <a:cxn ang="0">
                                <a:pos x="T2" y="T3"/>
                              </a:cxn>
                              <a:cxn ang="0">
                                <a:pos x="T4" y="T5"/>
                              </a:cxn>
                              <a:cxn ang="0">
                                <a:pos x="T6" y="T7"/>
                              </a:cxn>
                              <a:cxn ang="0">
                                <a:pos x="T8" y="T9"/>
                              </a:cxn>
                            </a:cxnLst>
                            <a:rect l="T10" t="T11" r="T12" b="T13"/>
                            <a:pathLst>
                              <a:path w="12192" h="12192">
                                <a:moveTo>
                                  <a:pt x="0" y="0"/>
                                </a:moveTo>
                                <a:lnTo>
                                  <a:pt x="12192" y="0"/>
                                </a:lnTo>
                                <a:lnTo>
                                  <a:pt x="12192" y="12192"/>
                                </a:lnTo>
                                <a:lnTo>
                                  <a:pt x="0" y="1219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34922127" name="Shape 18696"/>
                        <wps:cNvSpPr>
                          <a:spLocks/>
                        </wps:cNvSpPr>
                        <wps:spPr bwMode="auto">
                          <a:xfrm>
                            <a:off x="15106" y="1828"/>
                            <a:ext cx="15883" cy="122"/>
                          </a:xfrm>
                          <a:custGeom>
                            <a:avLst/>
                            <a:gdLst>
                              <a:gd name="T0" fmla="*/ 0 w 1588262"/>
                              <a:gd name="T1" fmla="*/ 0 h 12192"/>
                              <a:gd name="T2" fmla="*/ 1588262 w 1588262"/>
                              <a:gd name="T3" fmla="*/ 0 h 12192"/>
                              <a:gd name="T4" fmla="*/ 1588262 w 1588262"/>
                              <a:gd name="T5" fmla="*/ 12192 h 12192"/>
                              <a:gd name="T6" fmla="*/ 0 w 1588262"/>
                              <a:gd name="T7" fmla="*/ 12192 h 12192"/>
                              <a:gd name="T8" fmla="*/ 0 w 1588262"/>
                              <a:gd name="T9" fmla="*/ 0 h 12192"/>
                              <a:gd name="T10" fmla="*/ 0 w 1588262"/>
                              <a:gd name="T11" fmla="*/ 0 h 12192"/>
                              <a:gd name="T12" fmla="*/ 1588262 w 1588262"/>
                              <a:gd name="T13" fmla="*/ 12192 h 12192"/>
                            </a:gdLst>
                            <a:ahLst/>
                            <a:cxnLst>
                              <a:cxn ang="0">
                                <a:pos x="T0" y="T1"/>
                              </a:cxn>
                              <a:cxn ang="0">
                                <a:pos x="T2" y="T3"/>
                              </a:cxn>
                              <a:cxn ang="0">
                                <a:pos x="T4" y="T5"/>
                              </a:cxn>
                              <a:cxn ang="0">
                                <a:pos x="T6" y="T7"/>
                              </a:cxn>
                              <a:cxn ang="0">
                                <a:pos x="T8" y="T9"/>
                              </a:cxn>
                            </a:cxnLst>
                            <a:rect l="T10" t="T11" r="T12" b="T13"/>
                            <a:pathLst>
                              <a:path w="1588262" h="12192">
                                <a:moveTo>
                                  <a:pt x="0" y="0"/>
                                </a:moveTo>
                                <a:lnTo>
                                  <a:pt x="1588262" y="0"/>
                                </a:lnTo>
                                <a:lnTo>
                                  <a:pt x="1588262" y="12192"/>
                                </a:lnTo>
                                <a:lnTo>
                                  <a:pt x="0" y="1219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96109743" name="Shape 18697"/>
                        <wps:cNvSpPr>
                          <a:spLocks/>
                        </wps:cNvSpPr>
                        <wps:spPr bwMode="auto">
                          <a:xfrm>
                            <a:off x="30989" y="1828"/>
                            <a:ext cx="122" cy="122"/>
                          </a:xfrm>
                          <a:custGeom>
                            <a:avLst/>
                            <a:gdLst>
                              <a:gd name="T0" fmla="*/ 0 w 12192"/>
                              <a:gd name="T1" fmla="*/ 0 h 12192"/>
                              <a:gd name="T2" fmla="*/ 12192 w 12192"/>
                              <a:gd name="T3" fmla="*/ 0 h 12192"/>
                              <a:gd name="T4" fmla="*/ 12192 w 12192"/>
                              <a:gd name="T5" fmla="*/ 12192 h 12192"/>
                              <a:gd name="T6" fmla="*/ 0 w 12192"/>
                              <a:gd name="T7" fmla="*/ 12192 h 12192"/>
                              <a:gd name="T8" fmla="*/ 0 w 12192"/>
                              <a:gd name="T9" fmla="*/ 0 h 12192"/>
                              <a:gd name="T10" fmla="*/ 0 w 12192"/>
                              <a:gd name="T11" fmla="*/ 0 h 12192"/>
                              <a:gd name="T12" fmla="*/ 12192 w 12192"/>
                              <a:gd name="T13" fmla="*/ 12192 h 12192"/>
                            </a:gdLst>
                            <a:ahLst/>
                            <a:cxnLst>
                              <a:cxn ang="0">
                                <a:pos x="T0" y="T1"/>
                              </a:cxn>
                              <a:cxn ang="0">
                                <a:pos x="T2" y="T3"/>
                              </a:cxn>
                              <a:cxn ang="0">
                                <a:pos x="T4" y="T5"/>
                              </a:cxn>
                              <a:cxn ang="0">
                                <a:pos x="T6" y="T7"/>
                              </a:cxn>
                              <a:cxn ang="0">
                                <a:pos x="T8" y="T9"/>
                              </a:cxn>
                            </a:cxnLst>
                            <a:rect l="T10" t="T11" r="T12" b="T13"/>
                            <a:pathLst>
                              <a:path w="12192" h="12192">
                                <a:moveTo>
                                  <a:pt x="0" y="0"/>
                                </a:moveTo>
                                <a:lnTo>
                                  <a:pt x="12192" y="0"/>
                                </a:lnTo>
                                <a:lnTo>
                                  <a:pt x="12192" y="12192"/>
                                </a:lnTo>
                                <a:lnTo>
                                  <a:pt x="0" y="1219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97345225" name="Shape 18698"/>
                        <wps:cNvSpPr>
                          <a:spLocks/>
                        </wps:cNvSpPr>
                        <wps:spPr bwMode="auto">
                          <a:xfrm>
                            <a:off x="121" y="1950"/>
                            <a:ext cx="122" cy="1722"/>
                          </a:xfrm>
                          <a:custGeom>
                            <a:avLst/>
                            <a:gdLst>
                              <a:gd name="T0" fmla="*/ 0 w 12192"/>
                              <a:gd name="T1" fmla="*/ 0 h 172212"/>
                              <a:gd name="T2" fmla="*/ 12192 w 12192"/>
                              <a:gd name="T3" fmla="*/ 0 h 172212"/>
                              <a:gd name="T4" fmla="*/ 12192 w 12192"/>
                              <a:gd name="T5" fmla="*/ 172212 h 172212"/>
                              <a:gd name="T6" fmla="*/ 0 w 12192"/>
                              <a:gd name="T7" fmla="*/ 172212 h 172212"/>
                              <a:gd name="T8" fmla="*/ 0 w 12192"/>
                              <a:gd name="T9" fmla="*/ 0 h 172212"/>
                              <a:gd name="T10" fmla="*/ 0 w 12192"/>
                              <a:gd name="T11" fmla="*/ 0 h 172212"/>
                              <a:gd name="T12" fmla="*/ 12192 w 12192"/>
                              <a:gd name="T13" fmla="*/ 172212 h 172212"/>
                            </a:gdLst>
                            <a:ahLst/>
                            <a:cxnLst>
                              <a:cxn ang="0">
                                <a:pos x="T0" y="T1"/>
                              </a:cxn>
                              <a:cxn ang="0">
                                <a:pos x="T2" y="T3"/>
                              </a:cxn>
                              <a:cxn ang="0">
                                <a:pos x="T4" y="T5"/>
                              </a:cxn>
                              <a:cxn ang="0">
                                <a:pos x="T6" y="T7"/>
                              </a:cxn>
                              <a:cxn ang="0">
                                <a:pos x="T8" y="T9"/>
                              </a:cxn>
                            </a:cxnLst>
                            <a:rect l="T10" t="T11" r="T12" b="T13"/>
                            <a:pathLst>
                              <a:path w="12192" h="172212">
                                <a:moveTo>
                                  <a:pt x="0" y="0"/>
                                </a:moveTo>
                                <a:lnTo>
                                  <a:pt x="12192" y="0"/>
                                </a:lnTo>
                                <a:lnTo>
                                  <a:pt x="12192" y="172212"/>
                                </a:lnTo>
                                <a:lnTo>
                                  <a:pt x="0" y="17221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28184553" name="Shape 18699"/>
                        <wps:cNvSpPr>
                          <a:spLocks/>
                        </wps:cNvSpPr>
                        <wps:spPr bwMode="auto">
                          <a:xfrm>
                            <a:off x="121" y="3672"/>
                            <a:ext cx="122" cy="122"/>
                          </a:xfrm>
                          <a:custGeom>
                            <a:avLst/>
                            <a:gdLst>
                              <a:gd name="T0" fmla="*/ 0 w 12192"/>
                              <a:gd name="T1" fmla="*/ 0 h 12192"/>
                              <a:gd name="T2" fmla="*/ 12192 w 12192"/>
                              <a:gd name="T3" fmla="*/ 0 h 12192"/>
                              <a:gd name="T4" fmla="*/ 12192 w 12192"/>
                              <a:gd name="T5" fmla="*/ 12192 h 12192"/>
                              <a:gd name="T6" fmla="*/ 0 w 12192"/>
                              <a:gd name="T7" fmla="*/ 12192 h 12192"/>
                              <a:gd name="T8" fmla="*/ 0 w 12192"/>
                              <a:gd name="T9" fmla="*/ 0 h 12192"/>
                              <a:gd name="T10" fmla="*/ 0 w 12192"/>
                              <a:gd name="T11" fmla="*/ 0 h 12192"/>
                              <a:gd name="T12" fmla="*/ 12192 w 12192"/>
                              <a:gd name="T13" fmla="*/ 12192 h 12192"/>
                            </a:gdLst>
                            <a:ahLst/>
                            <a:cxnLst>
                              <a:cxn ang="0">
                                <a:pos x="T0" y="T1"/>
                              </a:cxn>
                              <a:cxn ang="0">
                                <a:pos x="T2" y="T3"/>
                              </a:cxn>
                              <a:cxn ang="0">
                                <a:pos x="T4" y="T5"/>
                              </a:cxn>
                              <a:cxn ang="0">
                                <a:pos x="T6" y="T7"/>
                              </a:cxn>
                              <a:cxn ang="0">
                                <a:pos x="T8" y="T9"/>
                              </a:cxn>
                            </a:cxnLst>
                            <a:rect l="T10" t="T11" r="T12" b="T13"/>
                            <a:pathLst>
                              <a:path w="12192" h="12192">
                                <a:moveTo>
                                  <a:pt x="0" y="0"/>
                                </a:moveTo>
                                <a:lnTo>
                                  <a:pt x="12192" y="0"/>
                                </a:lnTo>
                                <a:lnTo>
                                  <a:pt x="12192" y="12192"/>
                                </a:lnTo>
                                <a:lnTo>
                                  <a:pt x="0" y="1219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53677535" name="Shape 18700"/>
                        <wps:cNvSpPr>
                          <a:spLocks/>
                        </wps:cNvSpPr>
                        <wps:spPr bwMode="auto">
                          <a:xfrm>
                            <a:off x="243" y="3672"/>
                            <a:ext cx="14740" cy="122"/>
                          </a:xfrm>
                          <a:custGeom>
                            <a:avLst/>
                            <a:gdLst>
                              <a:gd name="T0" fmla="*/ 0 w 1473962"/>
                              <a:gd name="T1" fmla="*/ 0 h 12192"/>
                              <a:gd name="T2" fmla="*/ 1473962 w 1473962"/>
                              <a:gd name="T3" fmla="*/ 0 h 12192"/>
                              <a:gd name="T4" fmla="*/ 1473962 w 1473962"/>
                              <a:gd name="T5" fmla="*/ 12192 h 12192"/>
                              <a:gd name="T6" fmla="*/ 0 w 1473962"/>
                              <a:gd name="T7" fmla="*/ 12192 h 12192"/>
                              <a:gd name="T8" fmla="*/ 0 w 1473962"/>
                              <a:gd name="T9" fmla="*/ 0 h 12192"/>
                              <a:gd name="T10" fmla="*/ 0 w 1473962"/>
                              <a:gd name="T11" fmla="*/ 0 h 12192"/>
                              <a:gd name="T12" fmla="*/ 1473962 w 1473962"/>
                              <a:gd name="T13" fmla="*/ 12192 h 12192"/>
                            </a:gdLst>
                            <a:ahLst/>
                            <a:cxnLst>
                              <a:cxn ang="0">
                                <a:pos x="T0" y="T1"/>
                              </a:cxn>
                              <a:cxn ang="0">
                                <a:pos x="T2" y="T3"/>
                              </a:cxn>
                              <a:cxn ang="0">
                                <a:pos x="T4" y="T5"/>
                              </a:cxn>
                              <a:cxn ang="0">
                                <a:pos x="T6" y="T7"/>
                              </a:cxn>
                              <a:cxn ang="0">
                                <a:pos x="T8" y="T9"/>
                              </a:cxn>
                            </a:cxnLst>
                            <a:rect l="T10" t="T11" r="T12" b="T13"/>
                            <a:pathLst>
                              <a:path w="1473962" h="12192">
                                <a:moveTo>
                                  <a:pt x="0" y="0"/>
                                </a:moveTo>
                                <a:lnTo>
                                  <a:pt x="1473962" y="0"/>
                                </a:lnTo>
                                <a:lnTo>
                                  <a:pt x="1473962" y="12192"/>
                                </a:lnTo>
                                <a:lnTo>
                                  <a:pt x="0" y="1219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61825112" name="Shape 18701"/>
                        <wps:cNvSpPr>
                          <a:spLocks/>
                        </wps:cNvSpPr>
                        <wps:spPr bwMode="auto">
                          <a:xfrm>
                            <a:off x="14984" y="1950"/>
                            <a:ext cx="122" cy="1722"/>
                          </a:xfrm>
                          <a:custGeom>
                            <a:avLst/>
                            <a:gdLst>
                              <a:gd name="T0" fmla="*/ 0 w 12192"/>
                              <a:gd name="T1" fmla="*/ 0 h 172212"/>
                              <a:gd name="T2" fmla="*/ 12192 w 12192"/>
                              <a:gd name="T3" fmla="*/ 0 h 172212"/>
                              <a:gd name="T4" fmla="*/ 12192 w 12192"/>
                              <a:gd name="T5" fmla="*/ 172212 h 172212"/>
                              <a:gd name="T6" fmla="*/ 0 w 12192"/>
                              <a:gd name="T7" fmla="*/ 172212 h 172212"/>
                              <a:gd name="T8" fmla="*/ 0 w 12192"/>
                              <a:gd name="T9" fmla="*/ 0 h 172212"/>
                              <a:gd name="T10" fmla="*/ 0 w 12192"/>
                              <a:gd name="T11" fmla="*/ 0 h 172212"/>
                              <a:gd name="T12" fmla="*/ 12192 w 12192"/>
                              <a:gd name="T13" fmla="*/ 172212 h 172212"/>
                            </a:gdLst>
                            <a:ahLst/>
                            <a:cxnLst>
                              <a:cxn ang="0">
                                <a:pos x="T0" y="T1"/>
                              </a:cxn>
                              <a:cxn ang="0">
                                <a:pos x="T2" y="T3"/>
                              </a:cxn>
                              <a:cxn ang="0">
                                <a:pos x="T4" y="T5"/>
                              </a:cxn>
                              <a:cxn ang="0">
                                <a:pos x="T6" y="T7"/>
                              </a:cxn>
                              <a:cxn ang="0">
                                <a:pos x="T8" y="T9"/>
                              </a:cxn>
                            </a:cxnLst>
                            <a:rect l="T10" t="T11" r="T12" b="T13"/>
                            <a:pathLst>
                              <a:path w="12192" h="172212">
                                <a:moveTo>
                                  <a:pt x="0" y="0"/>
                                </a:moveTo>
                                <a:lnTo>
                                  <a:pt x="12192" y="0"/>
                                </a:lnTo>
                                <a:lnTo>
                                  <a:pt x="12192" y="172212"/>
                                </a:lnTo>
                                <a:lnTo>
                                  <a:pt x="0" y="17221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6413690" name="Shape 18702"/>
                        <wps:cNvSpPr>
                          <a:spLocks/>
                        </wps:cNvSpPr>
                        <wps:spPr bwMode="auto">
                          <a:xfrm>
                            <a:off x="14984" y="3672"/>
                            <a:ext cx="122" cy="122"/>
                          </a:xfrm>
                          <a:custGeom>
                            <a:avLst/>
                            <a:gdLst>
                              <a:gd name="T0" fmla="*/ 0 w 12192"/>
                              <a:gd name="T1" fmla="*/ 0 h 12192"/>
                              <a:gd name="T2" fmla="*/ 12192 w 12192"/>
                              <a:gd name="T3" fmla="*/ 0 h 12192"/>
                              <a:gd name="T4" fmla="*/ 12192 w 12192"/>
                              <a:gd name="T5" fmla="*/ 12192 h 12192"/>
                              <a:gd name="T6" fmla="*/ 0 w 12192"/>
                              <a:gd name="T7" fmla="*/ 12192 h 12192"/>
                              <a:gd name="T8" fmla="*/ 0 w 12192"/>
                              <a:gd name="T9" fmla="*/ 0 h 12192"/>
                              <a:gd name="T10" fmla="*/ 0 w 12192"/>
                              <a:gd name="T11" fmla="*/ 0 h 12192"/>
                              <a:gd name="T12" fmla="*/ 12192 w 12192"/>
                              <a:gd name="T13" fmla="*/ 12192 h 12192"/>
                            </a:gdLst>
                            <a:ahLst/>
                            <a:cxnLst>
                              <a:cxn ang="0">
                                <a:pos x="T0" y="T1"/>
                              </a:cxn>
                              <a:cxn ang="0">
                                <a:pos x="T2" y="T3"/>
                              </a:cxn>
                              <a:cxn ang="0">
                                <a:pos x="T4" y="T5"/>
                              </a:cxn>
                              <a:cxn ang="0">
                                <a:pos x="T6" y="T7"/>
                              </a:cxn>
                              <a:cxn ang="0">
                                <a:pos x="T8" y="T9"/>
                              </a:cxn>
                            </a:cxnLst>
                            <a:rect l="T10" t="T11" r="T12" b="T13"/>
                            <a:pathLst>
                              <a:path w="12192" h="12192">
                                <a:moveTo>
                                  <a:pt x="0" y="0"/>
                                </a:moveTo>
                                <a:lnTo>
                                  <a:pt x="12192" y="0"/>
                                </a:lnTo>
                                <a:lnTo>
                                  <a:pt x="12192" y="12192"/>
                                </a:lnTo>
                                <a:lnTo>
                                  <a:pt x="0" y="1219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03551456" name="Shape 18703"/>
                        <wps:cNvSpPr>
                          <a:spLocks/>
                        </wps:cNvSpPr>
                        <wps:spPr bwMode="auto">
                          <a:xfrm>
                            <a:off x="15106" y="3672"/>
                            <a:ext cx="15883" cy="122"/>
                          </a:xfrm>
                          <a:custGeom>
                            <a:avLst/>
                            <a:gdLst>
                              <a:gd name="T0" fmla="*/ 0 w 1588262"/>
                              <a:gd name="T1" fmla="*/ 0 h 12192"/>
                              <a:gd name="T2" fmla="*/ 1588262 w 1588262"/>
                              <a:gd name="T3" fmla="*/ 0 h 12192"/>
                              <a:gd name="T4" fmla="*/ 1588262 w 1588262"/>
                              <a:gd name="T5" fmla="*/ 12192 h 12192"/>
                              <a:gd name="T6" fmla="*/ 0 w 1588262"/>
                              <a:gd name="T7" fmla="*/ 12192 h 12192"/>
                              <a:gd name="T8" fmla="*/ 0 w 1588262"/>
                              <a:gd name="T9" fmla="*/ 0 h 12192"/>
                              <a:gd name="T10" fmla="*/ 0 w 1588262"/>
                              <a:gd name="T11" fmla="*/ 0 h 12192"/>
                              <a:gd name="T12" fmla="*/ 1588262 w 1588262"/>
                              <a:gd name="T13" fmla="*/ 12192 h 12192"/>
                            </a:gdLst>
                            <a:ahLst/>
                            <a:cxnLst>
                              <a:cxn ang="0">
                                <a:pos x="T0" y="T1"/>
                              </a:cxn>
                              <a:cxn ang="0">
                                <a:pos x="T2" y="T3"/>
                              </a:cxn>
                              <a:cxn ang="0">
                                <a:pos x="T4" y="T5"/>
                              </a:cxn>
                              <a:cxn ang="0">
                                <a:pos x="T6" y="T7"/>
                              </a:cxn>
                              <a:cxn ang="0">
                                <a:pos x="T8" y="T9"/>
                              </a:cxn>
                            </a:cxnLst>
                            <a:rect l="T10" t="T11" r="T12" b="T13"/>
                            <a:pathLst>
                              <a:path w="1588262" h="12192">
                                <a:moveTo>
                                  <a:pt x="0" y="0"/>
                                </a:moveTo>
                                <a:lnTo>
                                  <a:pt x="1588262" y="0"/>
                                </a:lnTo>
                                <a:lnTo>
                                  <a:pt x="1588262" y="12192"/>
                                </a:lnTo>
                                <a:lnTo>
                                  <a:pt x="0" y="1219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50762262" name="Shape 18704"/>
                        <wps:cNvSpPr>
                          <a:spLocks/>
                        </wps:cNvSpPr>
                        <wps:spPr bwMode="auto">
                          <a:xfrm>
                            <a:off x="30989" y="1950"/>
                            <a:ext cx="122" cy="1722"/>
                          </a:xfrm>
                          <a:custGeom>
                            <a:avLst/>
                            <a:gdLst>
                              <a:gd name="T0" fmla="*/ 0 w 12192"/>
                              <a:gd name="T1" fmla="*/ 0 h 172212"/>
                              <a:gd name="T2" fmla="*/ 12192 w 12192"/>
                              <a:gd name="T3" fmla="*/ 0 h 172212"/>
                              <a:gd name="T4" fmla="*/ 12192 w 12192"/>
                              <a:gd name="T5" fmla="*/ 172212 h 172212"/>
                              <a:gd name="T6" fmla="*/ 0 w 12192"/>
                              <a:gd name="T7" fmla="*/ 172212 h 172212"/>
                              <a:gd name="T8" fmla="*/ 0 w 12192"/>
                              <a:gd name="T9" fmla="*/ 0 h 172212"/>
                              <a:gd name="T10" fmla="*/ 0 w 12192"/>
                              <a:gd name="T11" fmla="*/ 0 h 172212"/>
                              <a:gd name="T12" fmla="*/ 12192 w 12192"/>
                              <a:gd name="T13" fmla="*/ 172212 h 172212"/>
                            </a:gdLst>
                            <a:ahLst/>
                            <a:cxnLst>
                              <a:cxn ang="0">
                                <a:pos x="T0" y="T1"/>
                              </a:cxn>
                              <a:cxn ang="0">
                                <a:pos x="T2" y="T3"/>
                              </a:cxn>
                              <a:cxn ang="0">
                                <a:pos x="T4" y="T5"/>
                              </a:cxn>
                              <a:cxn ang="0">
                                <a:pos x="T6" y="T7"/>
                              </a:cxn>
                              <a:cxn ang="0">
                                <a:pos x="T8" y="T9"/>
                              </a:cxn>
                            </a:cxnLst>
                            <a:rect l="T10" t="T11" r="T12" b="T13"/>
                            <a:pathLst>
                              <a:path w="12192" h="172212">
                                <a:moveTo>
                                  <a:pt x="0" y="0"/>
                                </a:moveTo>
                                <a:lnTo>
                                  <a:pt x="12192" y="0"/>
                                </a:lnTo>
                                <a:lnTo>
                                  <a:pt x="12192" y="172212"/>
                                </a:lnTo>
                                <a:lnTo>
                                  <a:pt x="0" y="17221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26120527" name="Shape 18705"/>
                        <wps:cNvSpPr>
                          <a:spLocks/>
                        </wps:cNvSpPr>
                        <wps:spPr bwMode="auto">
                          <a:xfrm>
                            <a:off x="30989" y="3672"/>
                            <a:ext cx="122" cy="122"/>
                          </a:xfrm>
                          <a:custGeom>
                            <a:avLst/>
                            <a:gdLst>
                              <a:gd name="T0" fmla="*/ 0 w 12192"/>
                              <a:gd name="T1" fmla="*/ 0 h 12192"/>
                              <a:gd name="T2" fmla="*/ 12192 w 12192"/>
                              <a:gd name="T3" fmla="*/ 0 h 12192"/>
                              <a:gd name="T4" fmla="*/ 12192 w 12192"/>
                              <a:gd name="T5" fmla="*/ 12192 h 12192"/>
                              <a:gd name="T6" fmla="*/ 0 w 12192"/>
                              <a:gd name="T7" fmla="*/ 12192 h 12192"/>
                              <a:gd name="T8" fmla="*/ 0 w 12192"/>
                              <a:gd name="T9" fmla="*/ 0 h 12192"/>
                              <a:gd name="T10" fmla="*/ 0 w 12192"/>
                              <a:gd name="T11" fmla="*/ 0 h 12192"/>
                              <a:gd name="T12" fmla="*/ 12192 w 12192"/>
                              <a:gd name="T13" fmla="*/ 12192 h 12192"/>
                            </a:gdLst>
                            <a:ahLst/>
                            <a:cxnLst>
                              <a:cxn ang="0">
                                <a:pos x="T0" y="T1"/>
                              </a:cxn>
                              <a:cxn ang="0">
                                <a:pos x="T2" y="T3"/>
                              </a:cxn>
                              <a:cxn ang="0">
                                <a:pos x="T4" y="T5"/>
                              </a:cxn>
                              <a:cxn ang="0">
                                <a:pos x="T6" y="T7"/>
                              </a:cxn>
                              <a:cxn ang="0">
                                <a:pos x="T8" y="T9"/>
                              </a:cxn>
                            </a:cxnLst>
                            <a:rect l="T10" t="T11" r="T12" b="T13"/>
                            <a:pathLst>
                              <a:path w="12192" h="12192">
                                <a:moveTo>
                                  <a:pt x="0" y="0"/>
                                </a:moveTo>
                                <a:lnTo>
                                  <a:pt x="12192" y="0"/>
                                </a:lnTo>
                                <a:lnTo>
                                  <a:pt x="12192" y="12192"/>
                                </a:lnTo>
                                <a:lnTo>
                                  <a:pt x="0" y="1219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81527401" name="Shape 18706"/>
                        <wps:cNvSpPr>
                          <a:spLocks/>
                        </wps:cNvSpPr>
                        <wps:spPr bwMode="auto">
                          <a:xfrm>
                            <a:off x="0" y="3794"/>
                            <a:ext cx="50670" cy="1707"/>
                          </a:xfrm>
                          <a:custGeom>
                            <a:avLst/>
                            <a:gdLst>
                              <a:gd name="T0" fmla="*/ 0 w 5067046"/>
                              <a:gd name="T1" fmla="*/ 0 h 170688"/>
                              <a:gd name="T2" fmla="*/ 5067046 w 5067046"/>
                              <a:gd name="T3" fmla="*/ 0 h 170688"/>
                              <a:gd name="T4" fmla="*/ 5067046 w 5067046"/>
                              <a:gd name="T5" fmla="*/ 170688 h 170688"/>
                              <a:gd name="T6" fmla="*/ 0 w 5067046"/>
                              <a:gd name="T7" fmla="*/ 170688 h 170688"/>
                              <a:gd name="T8" fmla="*/ 0 w 5067046"/>
                              <a:gd name="T9" fmla="*/ 0 h 170688"/>
                              <a:gd name="T10" fmla="*/ 0 w 5067046"/>
                              <a:gd name="T11" fmla="*/ 0 h 170688"/>
                              <a:gd name="T12" fmla="*/ 5067046 w 5067046"/>
                              <a:gd name="T13" fmla="*/ 170688 h 170688"/>
                            </a:gdLst>
                            <a:ahLst/>
                            <a:cxnLst>
                              <a:cxn ang="0">
                                <a:pos x="T0" y="T1"/>
                              </a:cxn>
                              <a:cxn ang="0">
                                <a:pos x="T2" y="T3"/>
                              </a:cxn>
                              <a:cxn ang="0">
                                <a:pos x="T4" y="T5"/>
                              </a:cxn>
                              <a:cxn ang="0">
                                <a:pos x="T6" y="T7"/>
                              </a:cxn>
                              <a:cxn ang="0">
                                <a:pos x="T8" y="T9"/>
                              </a:cxn>
                            </a:cxnLst>
                            <a:rect l="T10" t="T11" r="T12" b="T13"/>
                            <a:pathLst>
                              <a:path w="5067046" h="170688">
                                <a:moveTo>
                                  <a:pt x="0" y="0"/>
                                </a:moveTo>
                                <a:lnTo>
                                  <a:pt x="5067046" y="0"/>
                                </a:lnTo>
                                <a:lnTo>
                                  <a:pt x="5067046" y="170688"/>
                                </a:lnTo>
                                <a:lnTo>
                                  <a:pt x="0" y="170688"/>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4073327" name="Rectangle 17270"/>
                        <wps:cNvSpPr>
                          <a:spLocks noChangeArrowheads="1"/>
                        </wps:cNvSpPr>
                        <wps:spPr bwMode="auto">
                          <a:xfrm>
                            <a:off x="472" y="4069"/>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5AB8C0" w14:textId="77777777" w:rsidR="00B114A3" w:rsidRDefault="00B114A3" w:rsidP="00B114A3">
                              <w:pPr>
                                <w:spacing w:after="160" w:line="256" w:lineRule="auto"/>
                                <w:ind w:left="0" w:firstLine="0"/>
                                <w:jc w:val="left"/>
                              </w:pPr>
                              <w:r>
                                <w:t xml:space="preserve"> </w:t>
                              </w:r>
                            </w:p>
                          </w:txbxContent>
                        </wps:txbx>
                        <wps:bodyPr rot="0" vert="horz" wrap="square" lIns="0" tIns="0" rIns="0" bIns="0" anchor="t" anchorCtr="0" upright="1">
                          <a:noAutofit/>
                        </wps:bodyPr>
                      </wps:wsp>
                    </wpg:wgp>
                  </a:graphicData>
                </a:graphic>
              </wp:inline>
            </w:drawing>
          </mc:Choice>
          <mc:Fallback xmlns:w16du="http://schemas.microsoft.com/office/word/2023/wordml/word16du">
            <w:pict>
              <v:group w14:anchorId="5F0F0CCF" id="Group 1" o:spid="_x0000_s1026" style="width:399pt;height:43.3pt;mso-position-horizontal-relative:char;mso-position-vertical-relative:line" coordsize="50670,5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">
                <v:rect id="Rectangle 17236" o:spid="_x0000_s1027" style="position:absolute;left:3048;top:396;width:380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" filled="f" stroked="f">
                  <v:textbox inset="0,0,0,0">
                    <w:txbxContent>
                      <w:p w14:paraId="21DC0B1C" w14:textId="77777777" w:rsidR="00B114A3" w:rsidRDefault="00B114A3" w:rsidP="00B114A3">
                        <w:pPr>
                          <w:spacing w:after="160" w:line="256" w:lineRule="auto"/>
                          <w:ind w:left="0" w:firstLine="0"/>
                          <w:jc w:val="left"/>
                        </w:pPr>
                        <w:proofErr w:type="spellStart"/>
                        <w:r>
                          <w:rPr>
                            <w:i/>
                          </w:rPr>
                          <w:t>Classe</w:t>
                        </w:r>
                        <w:proofErr w:type="spellEnd"/>
                      </w:p>
                    </w:txbxContent>
                  </v:textbox>
                </v:rect>
                <v:rect id="Rectangle 17237" o:spid="_x0000_s1028" style="position:absolute;left:5901;top:396;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" filled="f" stroked="f">
                  <v:textbox inset="0,0,0,0">
                    <w:txbxContent>
                      <w:p w14:paraId="3629AC6D" w14:textId="77777777" w:rsidR="00B114A3" w:rsidRDefault="00B114A3" w:rsidP="00B114A3">
                        <w:pPr>
                          <w:spacing w:after="160" w:line="256" w:lineRule="auto"/>
                          <w:ind w:left="0" w:firstLine="0"/>
                          <w:jc w:val="left"/>
                        </w:pPr>
                        <w:r>
                          <w:t xml:space="preserve"> </w:t>
                        </w:r>
                      </w:p>
                    </w:txbxContent>
                  </v:textbox>
                </v:rect>
                <v:rect id="Rectangle 17238" o:spid="_x0000_s1029" style="position:absolute;left:17331;top:396;width:750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" filled="f" stroked="f">
                  <v:textbox inset="0,0,0,0">
                    <w:txbxContent>
                      <w:p w14:paraId="6976CD12" w14:textId="77777777" w:rsidR="00B114A3" w:rsidRDefault="00B114A3" w:rsidP="00B114A3">
                        <w:pPr>
                          <w:spacing w:after="160" w:line="256" w:lineRule="auto"/>
                          <w:ind w:left="0" w:firstLine="0"/>
                          <w:jc w:val="left"/>
                        </w:pPr>
                        <w:r>
                          <w:rPr>
                            <w:i/>
                          </w:rPr>
                          <w:t>Durée de vie</w:t>
                        </w:r>
                      </w:p>
                      <w:p w14:paraId="0DA62381" w14:textId="77777777" w:rsidR="00B114A3" w:rsidRDefault="00B114A3" w:rsidP="00B114A3">
                        <w:pPr>
                          <w:spacing w:after="160" w:line="256" w:lineRule="auto"/>
                          <w:ind w:left="0" w:firstLine="0"/>
                          <w:jc w:val="left"/>
                        </w:pPr>
                      </w:p>
                    </w:txbxContent>
                  </v:textbox>
                </v:rect>
                <v:rect id="Rectangle 17239" o:spid="_x0000_s1030" style="position:absolute;left:22957;top:396;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" filled="f" stroked="f">
                  <v:textbox inset="0,0,0,0">
                    <w:txbxContent>
                      <w:p w14:paraId="3218AB15" w14:textId="77777777" w:rsidR="00B114A3" w:rsidRDefault="00B114A3" w:rsidP="00B114A3">
                        <w:pPr>
                          <w:spacing w:after="160" w:line="256" w:lineRule="auto"/>
                          <w:ind w:left="0" w:firstLine="0"/>
                          <w:jc w:val="left"/>
                        </w:pPr>
                        <w:r>
                          <w:t xml:space="preserve"> </w:t>
                        </w:r>
                      </w:p>
                    </w:txbxContent>
                  </v:textbox>
                </v:rect>
                <v:shape id="Shape 18685" o:spid="_x0000_s1031" style="position:absolute;left:121;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" path="m,l12192,r,12192l,12192,,e" fillcolor="black" stroked="f" strokeweight="0">
                  <v:stroke miterlimit="83231f" joinstyle="miter"/>
                  <v:path arrowok="t" o:connecttype="custom" o:connectlocs="0,0;122,0;122,121;0,121;0,0" o:connectangles="0,0,0,0,0" textboxrect="0,0,12192,12192"/>
                </v:shape>
                <v:shape id="Shape 18686" o:spid="_x0000_s1032" style="position:absolute;left:243;width:14740;height:121;visibility:visible;mso-wrap-style:square;v-text-anchor:top" coordsize="147396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" path="m,l1473962,r,12192l,12192,,e" fillcolor="black" stroked="f" strokeweight="0">
                  <v:stroke miterlimit="83231f" joinstyle="miter"/>
                  <v:path arrowok="t" o:connecttype="custom" o:connectlocs="0,0;14740,0;14740,121;0,121;0,0" o:connectangles="0,0,0,0,0" textboxrect="0,0,1473962,12192"/>
                </v:shape>
                <v:shape id="Shape 18687" o:spid="_x0000_s1033" style="position:absolute;left:14984;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" path="m,l12192,r,12192l,12192,,e" fillcolor="black" stroked="f" strokeweight="0">
                  <v:stroke miterlimit="83231f" joinstyle="miter"/>
                  <v:path arrowok="t" o:connecttype="custom" o:connectlocs="0,0;122,0;122,121;0,121;0,0" o:connectangles="0,0,0,0,0" textboxrect="0,0,12192,12192"/>
                </v:shape>
                <v:shape id="Shape 18688" o:spid="_x0000_s1034" style="position:absolute;left:15106;width:15883;height:121;visibility:visible;mso-wrap-style:square;v-text-anchor:top" coordsize="158826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" path="m,l1588262,r,12192l,12192,,e" fillcolor="black" stroked="f" strokeweight="0">
                  <v:stroke miterlimit="83231f" joinstyle="miter"/>
                  <v:path arrowok="t" o:connecttype="custom" o:connectlocs="0,0;15883,0;15883,121;0,121;0,0" o:connectangles="0,0,0,0,0" textboxrect="0,0,1588262,12192"/>
                </v:shape>
                <v:shape id="Shape 18689" o:spid="_x0000_s1035" style="position:absolute;left:30989;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" path="m,l12192,r,12192l,12192,,e" fillcolor="black" stroked="f" strokeweight="0">
                  <v:stroke miterlimit="83231f" joinstyle="miter"/>
                  <v:path arrowok="t" o:connecttype="custom" o:connectlocs="0,0;122,0;122,121;0,121;0,0" o:connectangles="0,0,0,0,0" textboxrect="0,0,12192,12192"/>
                </v:shape>
                <v:shape id="Shape 18690" o:spid="_x0000_s1036" style="position:absolute;left:121;top:121;width:122;height:1707;visibility:visible;mso-wrap-style:square;v-text-anchor:top" coordsize="12192,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" path="m,l12192,r,170688l,170688,,e" fillcolor="black" stroked="f" strokeweight="0">
                  <v:stroke miterlimit="83231f" joinstyle="miter"/>
                  <v:path arrowok="t" o:connecttype="custom" o:connectlocs="0,0;122,0;122,1707;0,1707;0,0" o:connectangles="0,0,0,0,0" textboxrect="0,0,12192,170688"/>
                </v:shape>
                <v:shape id="Shape 18691" o:spid="_x0000_s1037" style="position:absolute;left:14984;top:121;width:122;height:1707;visibility:visible;mso-wrap-style:square;v-text-anchor:top" coordsize="12192,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" path="m,l12192,r,170688l,170688,,e" fillcolor="black" stroked="f" strokeweight="0">
                  <v:stroke miterlimit="83231f" joinstyle="miter"/>
                  <v:path arrowok="t" o:connecttype="custom" o:connectlocs="0,0;122,0;122,1707;0,1707;0,0" o:connectangles="0,0,0,0,0" textboxrect="0,0,12192,170688"/>
                </v:shape>
                <v:shape id="Shape 18692" o:spid="_x0000_s1038" style="position:absolute;left:30989;top:121;width:122;height:1707;visibility:visible;mso-wrap-style:square;v-text-anchor:top" coordsize="12192,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" path="m,l12192,r,170688l,170688,,e" fillcolor="black" stroked="f" strokeweight="0">
                  <v:stroke miterlimit="83231f" joinstyle="miter"/>
                  <v:path arrowok="t" o:connecttype="custom" o:connectlocs="0,0;122,0;122,1707;0,1707;0,0" o:connectangles="0,0,0,0,0" textboxrect="0,0,12192,170688"/>
                </v:shape>
                <v:rect id="Rectangle 17250" o:spid="_x0000_s1039" style="position:absolute;left:3048;top:2225;width:1438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" filled="f" stroked="f">
                  <v:textbox inset="0,0,0,0">
                    <w:txbxContent>
                      <w:p w14:paraId="6E3AEC39" w14:textId="77777777" w:rsidR="00B114A3" w:rsidRDefault="00B114A3" w:rsidP="00B114A3">
                        <w:pPr>
                          <w:spacing w:after="160" w:line="256" w:lineRule="auto"/>
                          <w:ind w:left="0" w:firstLine="0"/>
                          <w:jc w:val="left"/>
                        </w:pPr>
                        <w:proofErr w:type="spellStart"/>
                        <w:r>
                          <w:t>Usines</w:t>
                        </w:r>
                        <w:proofErr w:type="spellEnd"/>
                        <w:r>
                          <w:t xml:space="preserve"> et </w:t>
                        </w:r>
                        <w:proofErr w:type="spellStart"/>
                        <w:r>
                          <w:t>bâtiments</w:t>
                        </w:r>
                        <w:proofErr w:type="spellEnd"/>
                      </w:p>
                      <w:p w14:paraId="65853C44" w14:textId="77777777" w:rsidR="00B114A3" w:rsidRDefault="00B114A3" w:rsidP="00B114A3">
                        <w:pPr>
                          <w:spacing w:after="160" w:line="256" w:lineRule="auto"/>
                          <w:ind w:left="0" w:firstLine="0"/>
                          <w:jc w:val="left"/>
                        </w:pPr>
                      </w:p>
                    </w:txbxContent>
                  </v:textbox>
                </v:rect>
                <v:rect id="Rectangle 17251" o:spid="_x0000_s1040" style="position:absolute;left:13856;top:2225;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" filled="f" stroked="f">
                  <v:textbox inset="0,0,0,0">
                    <w:txbxContent>
                      <w:p w14:paraId="3A9E6236" w14:textId="77777777" w:rsidR="00B114A3" w:rsidRDefault="00B114A3" w:rsidP="00B114A3">
                        <w:pPr>
                          <w:spacing w:after="160" w:line="256" w:lineRule="auto"/>
                          <w:ind w:left="0" w:firstLine="0"/>
                          <w:jc w:val="left"/>
                        </w:pPr>
                        <w:r>
                          <w:t xml:space="preserve"> </w:t>
                        </w:r>
                      </w:p>
                    </w:txbxContent>
                  </v:textbox>
                </v:rect>
                <v:rect id="Rectangle 18210" o:spid="_x0000_s1041" style="position:absolute;left:17331;top:2225;width:189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" filled="f" stroked="f">
                  <v:textbox inset="0,0,0,0">
                    <w:txbxContent>
                      <w:p w14:paraId="215FCBBA" w14:textId="77777777" w:rsidR="00B114A3" w:rsidRDefault="00B114A3" w:rsidP="00B114A3">
                        <w:pPr>
                          <w:spacing w:after="160" w:line="256" w:lineRule="auto"/>
                          <w:ind w:left="0" w:firstLine="0"/>
                          <w:jc w:val="left"/>
                        </w:pPr>
                        <w:r>
                          <w:t>40</w:t>
                        </w:r>
                      </w:p>
                    </w:txbxContent>
                  </v:textbox>
                </v:rect>
                <v:rect id="Rectangle 18211" o:spid="_x0000_s1042" style="position:absolute;left:18761;top:2225;width:443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" filled="f" stroked="f">
                  <v:textbox inset="0,0,0,0">
                    <w:txbxContent>
                      <w:p w14:paraId="6564F1F9" w14:textId="77777777" w:rsidR="00B114A3" w:rsidRDefault="00B114A3" w:rsidP="00B114A3">
                        <w:pPr>
                          <w:spacing w:after="160" w:line="256" w:lineRule="auto"/>
                          <w:ind w:left="0" w:firstLine="0"/>
                          <w:jc w:val="left"/>
                        </w:pPr>
                        <w:r>
                          <w:t xml:space="preserve"> </w:t>
                        </w:r>
                        <w:proofErr w:type="spellStart"/>
                        <w:r>
                          <w:t>années</w:t>
                        </w:r>
                        <w:proofErr w:type="spellEnd"/>
                      </w:p>
                    </w:txbxContent>
                  </v:textbox>
                </v:rect>
                <v:rect id="Rectangle 17253" o:spid="_x0000_s1043" style="position:absolute;left:22089;top:222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" filled="f" stroked="f">
                  <v:textbox inset="0,0,0,0">
                    <w:txbxContent>
                      <w:p w14:paraId="603A2A97" w14:textId="77777777" w:rsidR="00B114A3" w:rsidRDefault="00B114A3" w:rsidP="00B114A3">
                        <w:pPr>
                          <w:spacing w:after="160" w:line="256" w:lineRule="auto"/>
                          <w:ind w:left="0" w:firstLine="0"/>
                          <w:jc w:val="left"/>
                        </w:pPr>
                        <w:r>
                          <w:t xml:space="preserve"> </w:t>
                        </w:r>
                      </w:p>
                    </w:txbxContent>
                  </v:textbox>
                </v:rect>
                <v:shape id="Shape 18693" o:spid="_x0000_s1044" style="position:absolute;left:121;top:1828;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" path="m,l12192,r,12192l,12192,,e" fillcolor="black" stroked="f" strokeweight="0">
                  <v:stroke miterlimit="83231f" joinstyle="miter"/>
                  <v:path arrowok="t" o:connecttype="custom" o:connectlocs="0,0;122,0;122,122;0,122;0,0" o:connectangles="0,0,0,0,0" textboxrect="0,0,12192,12192"/>
                </v:shape>
                <v:shape id="Shape 18694" o:spid="_x0000_s1045" style="position:absolute;left:243;top:1828;width:14740;height:122;visibility:visible;mso-wrap-style:square;v-text-anchor:top" coordsize="147396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" path="m,l1473962,r,12192l,12192,,e" fillcolor="black" stroked="f" strokeweight="0">
                  <v:stroke miterlimit="83231f" joinstyle="miter"/>
                  <v:path arrowok="t" o:connecttype="custom" o:connectlocs="0,0;14740,0;14740,122;0,122;0,0" o:connectangles="0,0,0,0,0" textboxrect="0,0,1473962,12192"/>
                </v:shape>
                <v:shape id="Shape 18695" o:spid="_x0000_s1046" style="position:absolute;left:14984;top:1828;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" path="m,l12192,r,12192l,12192,,e" fillcolor="black" stroked="f" strokeweight="0">
                  <v:stroke miterlimit="83231f" joinstyle="miter"/>
                  <v:path arrowok="t" o:connecttype="custom" o:connectlocs="0,0;122,0;122,122;0,122;0,0" o:connectangles="0,0,0,0,0" textboxrect="0,0,12192,12192"/>
                </v:shape>
                <v:shape id="Shape 18696" o:spid="_x0000_s1047" style="position:absolute;left:15106;top:1828;width:15883;height:122;visibility:visible;mso-wrap-style:square;v-text-anchor:top" coordsize="158826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" path="m,l1588262,r,12192l,12192,,e" fillcolor="black" stroked="f" strokeweight="0">
                  <v:stroke miterlimit="83231f" joinstyle="miter"/>
                  <v:path arrowok="t" o:connecttype="custom" o:connectlocs="0,0;15883,0;15883,122;0,122;0,0" o:connectangles="0,0,0,0,0" textboxrect="0,0,1588262,12192"/>
                </v:shape>
                <v:shape id="Shape 18697" o:spid="_x0000_s1048" style="position:absolute;left:30989;top:1828;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" path="m,l12192,r,12192l,12192,,e" fillcolor="black" stroked="f" strokeweight="0">
                  <v:stroke miterlimit="83231f" joinstyle="miter"/>
                  <v:path arrowok="t" o:connecttype="custom" o:connectlocs="0,0;122,0;122,122;0,122;0,0" o:connectangles="0,0,0,0,0" textboxrect="0,0,12192,12192"/>
                </v:shape>
                <v:shape id="Shape 18698" o:spid="_x0000_s1049" style="position:absolute;left:121;top:1950;width:122;height:1722;visibility:visible;mso-wrap-style:square;v-text-anchor:top" coordsize="12192,17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" path="m,l12192,r,172212l,172212,,e" fillcolor="black" stroked="f" strokeweight="0">
                  <v:stroke miterlimit="83231f" joinstyle="miter"/>
                  <v:path arrowok="t" o:connecttype="custom" o:connectlocs="0,0;122,0;122,1722;0,1722;0,0" o:connectangles="0,0,0,0,0" textboxrect="0,0,12192,172212"/>
                </v:shape>
                <v:shape id="Shape 18699" o:spid="_x0000_s1050" style="position:absolute;left:121;top:3672;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" path="m,l12192,r,12192l,12192,,e" fillcolor="black" stroked="f" strokeweight="0">
                  <v:stroke miterlimit="83231f" joinstyle="miter"/>
                  <v:path arrowok="t" o:connecttype="custom" o:connectlocs="0,0;122,0;122,122;0,122;0,0" o:connectangles="0,0,0,0,0" textboxrect="0,0,12192,12192"/>
                </v:shape>
                <v:shape id="Shape 18700" o:spid="_x0000_s1051" style="position:absolute;left:243;top:3672;width:14740;height:122;visibility:visible;mso-wrap-style:square;v-text-anchor:top" coordsize="147396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" path="m,l1473962,r,12192l,12192,,e" fillcolor="black" stroked="f" strokeweight="0">
                  <v:stroke miterlimit="83231f" joinstyle="miter"/>
                  <v:path arrowok="t" o:connecttype="custom" o:connectlocs="0,0;14740,0;14740,122;0,122;0,0" o:connectangles="0,0,0,0,0" textboxrect="0,0,1473962,12192"/>
                </v:shape>
                <v:shape id="Shape 18701" o:spid="_x0000_s1052" style="position:absolute;left:14984;top:1950;width:122;height:1722;visibility:visible;mso-wrap-style:square;v-text-anchor:top" coordsize="12192,17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" path="m,l12192,r,172212l,172212,,e" fillcolor="black" stroked="f" strokeweight="0">
                  <v:stroke miterlimit="83231f" joinstyle="miter"/>
                  <v:path arrowok="t" o:connecttype="custom" o:connectlocs="0,0;122,0;122,1722;0,1722;0,0" o:connectangles="0,0,0,0,0" textboxrect="0,0,12192,172212"/>
                </v:shape>
                <v:shape id="Shape 18702" o:spid="_x0000_s1053" style="position:absolute;left:14984;top:3672;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" path="m,l12192,r,12192l,12192,,e" fillcolor="black" stroked="f" strokeweight="0">
                  <v:stroke miterlimit="83231f" joinstyle="miter"/>
                  <v:path arrowok="t" o:connecttype="custom" o:connectlocs="0,0;122,0;122,122;0,122;0,0" o:connectangles="0,0,0,0,0" textboxrect="0,0,12192,12192"/>
                </v:shape>
                <v:shape id="Shape 18703" o:spid="_x0000_s1054" style="position:absolute;left:15106;top:3672;width:15883;height:122;visibility:visible;mso-wrap-style:square;v-text-anchor:top" coordsize="158826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" path="m,l1588262,r,12192l,12192,,e" fillcolor="black" stroked="f" strokeweight="0">
                  <v:stroke miterlimit="83231f" joinstyle="miter"/>
                  <v:path arrowok="t" o:connecttype="custom" o:connectlocs="0,0;15883,0;15883,122;0,122;0,0" o:connectangles="0,0,0,0,0" textboxrect="0,0,1588262,12192"/>
                </v:shape>
                <v:shape id="Shape 18704" o:spid="_x0000_s1055" style="position:absolute;left:30989;top:1950;width:122;height:1722;visibility:visible;mso-wrap-style:square;v-text-anchor:top" coordsize="12192,17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" path="m,l12192,r,172212l,172212,,e" fillcolor="black" stroked="f" strokeweight="0">
                  <v:stroke miterlimit="83231f" joinstyle="miter"/>
                  <v:path arrowok="t" o:connecttype="custom" o:connectlocs="0,0;122,0;122,1722;0,1722;0,0" o:connectangles="0,0,0,0,0" textboxrect="0,0,12192,172212"/>
                </v:shape>
                <v:shape id="Shape 18705" o:spid="_x0000_s1056" style="position:absolute;left:30989;top:3672;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" path="m,l12192,r,12192l,12192,,e" fillcolor="black" stroked="f" strokeweight="0">
                  <v:stroke miterlimit="83231f" joinstyle="miter"/>
                  <v:path arrowok="t" o:connecttype="custom" o:connectlocs="0,0;122,0;122,122;0,122;0,0" o:connectangles="0,0,0,0,0" textboxrect="0,0,12192,12192"/>
                </v:shape>
                <v:shape id="Shape 18706" o:spid="_x0000_s1057" style="position:absolute;top:3794;width:50670;height:1707;visibility:visible;mso-wrap-style:square;v-text-anchor:top" coordsize="5067046,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" path="m,l5067046,r,170688l,170688,,e" stroked="f" strokeweight="0">
                  <v:stroke miterlimit="83231f" joinstyle="miter"/>
                  <v:path arrowok="t" o:connecttype="custom" o:connectlocs="0,0;50670,0;50670,1707;0,1707;0,0" o:connectangles="0,0,0,0,0" textboxrect="0,0,5067046,170688"/>
                </v:shape>
                <v:rect id="Rectangle 17270" o:spid="_x0000_s1058" style="position:absolute;left:472;top:406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" filled="f" stroked="f">
                  <v:textbox inset="0,0,0,0">
                    <w:txbxContent>
                      <w:p w14:paraId="115AB8C0" w14:textId="77777777" w:rsidR="00B114A3" w:rsidRDefault="00B114A3" w:rsidP="00B114A3">
                        <w:pPr>
                          <w:spacing w:after="160" w:line="256" w:lineRule="auto"/>
                          <w:ind w:left="0" w:firstLine="0"/>
                          <w:jc w:val="left"/>
                        </w:pPr>
                        <w:r>
                          <w:t xml:space="preserve"> </w:t>
                        </w:r>
                      </w:p>
                    </w:txbxContent>
                  </v:textbox>
                </v:rect>
                <w10:anchorlock/>
              </v:group>
            </w:pict>
          </mc:Fallback>
        </mc:AlternateContent>
      </w:r>
    </w:p>
    <w:p w14:paraId="4DD6A632" w14:textId="77777777" w:rsidR="00B114A3" w:rsidRPr="00B114A3" w:rsidRDefault="00B114A3" w:rsidP="00B114A3">
      <w:pPr>
        <w:numPr>
          <w:ilvl w:val="0"/>
          <w:numId w:val="6"/>
        </w:numPr>
        <w:spacing w:after="0" w:line="247" w:lineRule="auto"/>
        <w:ind w:hanging="360"/>
        <w:rPr>
          <w:lang w:val="fr-CH"/>
        </w:rPr>
      </w:pPr>
      <w:r w:rsidRPr="00B114A3">
        <w:rPr>
          <w:lang w:val="fr-CH"/>
        </w:rPr>
        <w:t xml:space="preserve">Les terrains ont une durée de vie indéfinie et ne sont donc pas amortis. </w:t>
      </w:r>
    </w:p>
    <w:p w14:paraId="3EB2B3CA" w14:textId="77777777" w:rsidR="00B114A3" w:rsidRPr="00B114A3" w:rsidRDefault="00B114A3" w:rsidP="00B114A3">
      <w:pPr>
        <w:spacing w:after="0" w:line="256" w:lineRule="auto"/>
        <w:ind w:left="0" w:firstLine="0"/>
        <w:jc w:val="left"/>
        <w:rPr>
          <w:lang w:val="fr-CH"/>
        </w:rPr>
      </w:pPr>
      <w:r w:rsidRPr="00B114A3">
        <w:rPr>
          <w:b/>
          <w:lang w:val="fr-CH"/>
        </w:rPr>
        <w:t xml:space="preserve"> </w:t>
      </w:r>
      <w:r w:rsidRPr="00B114A3">
        <w:rPr>
          <w:lang w:val="fr-CH"/>
        </w:rPr>
        <w:t xml:space="preserve"> </w:t>
      </w:r>
    </w:p>
    <w:p w14:paraId="68A82E3D" w14:textId="77777777" w:rsidR="00B114A3" w:rsidRDefault="00B114A3" w:rsidP="00B114A3">
      <w:pPr>
        <w:pStyle w:val="Heading1"/>
        <w:ind w:left="-5"/>
      </w:pPr>
      <w:r>
        <w:t xml:space="preserve">Rapprochements, rapports et </w:t>
      </w:r>
      <w:proofErr w:type="spellStart"/>
      <w:r>
        <w:t>fonctions</w:t>
      </w:r>
      <w:proofErr w:type="spellEnd"/>
      <w:r>
        <w:t xml:space="preserve"> </w:t>
      </w:r>
      <w:proofErr w:type="spellStart"/>
      <w:r>
        <w:t>centralisées</w:t>
      </w:r>
      <w:proofErr w:type="spellEnd"/>
      <w:r>
        <w:t xml:space="preserve"> </w:t>
      </w:r>
    </w:p>
    <w:p w14:paraId="1702BC8B" w14:textId="77777777" w:rsidR="00B114A3" w:rsidRDefault="00B114A3" w:rsidP="00B114A3">
      <w:pPr>
        <w:spacing w:after="0" w:line="256" w:lineRule="auto"/>
        <w:ind w:left="0" w:firstLine="0"/>
        <w:jc w:val="left"/>
      </w:pPr>
      <w:r>
        <w:t xml:space="preserve">  </w:t>
      </w:r>
    </w:p>
    <w:p w14:paraId="5F07E6ED" w14:textId="77777777" w:rsidR="00B114A3" w:rsidRPr="00B114A3" w:rsidRDefault="00B114A3" w:rsidP="00B114A3">
      <w:pPr>
        <w:numPr>
          <w:ilvl w:val="0"/>
          <w:numId w:val="5"/>
        </w:numPr>
        <w:spacing w:after="0" w:line="247" w:lineRule="auto"/>
        <w:ind w:hanging="360"/>
        <w:rPr>
          <w:lang w:val="fr-CH"/>
        </w:rPr>
      </w:pPr>
      <w:r w:rsidRPr="00B114A3">
        <w:rPr>
          <w:lang w:val="fr-CH"/>
        </w:rPr>
        <w:t xml:space="preserve">Les POP relatives à l'amortissement, aux rapprochements, aux rapports et aux fonctions centralisées de l'équipement contiennent une liste de rapports et de rapprochements qui peuvent être utiles pour toutes les immobilisations corporelles (EPI).   </w:t>
      </w:r>
    </w:p>
    <w:p w14:paraId="4D330869" w14:textId="77777777" w:rsidR="00B114A3" w:rsidRPr="00B114A3" w:rsidRDefault="00B114A3" w:rsidP="00B114A3">
      <w:pPr>
        <w:spacing w:after="0" w:line="256" w:lineRule="auto"/>
        <w:ind w:left="0" w:firstLine="0"/>
        <w:jc w:val="left"/>
        <w:rPr>
          <w:lang w:val="fr-CH"/>
        </w:rPr>
      </w:pPr>
      <w:r w:rsidRPr="00B114A3">
        <w:rPr>
          <w:lang w:val="fr-CH"/>
        </w:rPr>
        <w:t xml:space="preserve">  </w:t>
      </w:r>
    </w:p>
    <w:p w14:paraId="39D676B7" w14:textId="77777777" w:rsidR="00B114A3" w:rsidRDefault="00B114A3" w:rsidP="00B114A3">
      <w:pPr>
        <w:spacing w:after="0" w:line="256" w:lineRule="auto"/>
        <w:ind w:left="-5" w:hanging="10"/>
        <w:jc w:val="left"/>
      </w:pPr>
      <w:proofErr w:type="spellStart"/>
      <w:r>
        <w:rPr>
          <w:b/>
          <w:u w:val="single" w:color="000000"/>
        </w:rPr>
        <w:t>Siège</w:t>
      </w:r>
      <w:proofErr w:type="spellEnd"/>
      <w:r>
        <w:rPr>
          <w:b/>
          <w:u w:val="single" w:color="000000"/>
        </w:rPr>
        <w:t xml:space="preserve"> social : </w:t>
      </w:r>
    </w:p>
    <w:p w14:paraId="73952AC3" w14:textId="38E247FC" w:rsidR="00B114A3" w:rsidRPr="00B114A3" w:rsidRDefault="00000000" w:rsidP="00B114A3">
      <w:pPr>
        <w:pStyle w:val="ListParagraph"/>
        <w:numPr>
          <w:ilvl w:val="0"/>
          <w:numId w:val="7"/>
        </w:numPr>
        <w:spacing w:after="0" w:line="256" w:lineRule="auto"/>
        <w:jc w:val="left"/>
        <w:rPr>
          <w:color w:val="0070C0"/>
          <w:u w:val="single"/>
          <w:lang w:val="fr-CH"/>
        </w:rPr>
      </w:pPr>
      <w:hyperlink r:id="rId12" w:history="1">
        <w:r w:rsidR="00B114A3" w:rsidRPr="00B114A3">
          <w:rPr>
            <w:rStyle w:val="Hyperlink"/>
            <w:lang w:val="fr-CH"/>
          </w:rPr>
          <w:t xml:space="preserve">Formulaire de demande de vente et de cession d'actifs (RAD) sous USD 5000 : </w:t>
        </w:r>
      </w:hyperlink>
      <w:r w:rsidR="000432AF">
        <w:rPr>
          <w:color w:val="0070C0"/>
          <w:u w:val="single"/>
          <w:lang w:val="fr-CH"/>
        </w:rPr>
        <w:t>Siège</w:t>
      </w:r>
      <w:r w:rsidR="00B114A3" w:rsidRPr="00B114A3">
        <w:rPr>
          <w:color w:val="0070C0"/>
          <w:u w:val="single"/>
          <w:lang w:val="fr-CH"/>
        </w:rPr>
        <w:t xml:space="preserve"> </w:t>
      </w:r>
    </w:p>
    <w:p w14:paraId="3C966457" w14:textId="77777777" w:rsidR="00B114A3" w:rsidRPr="00B114A3" w:rsidRDefault="00000000" w:rsidP="00B114A3">
      <w:pPr>
        <w:pStyle w:val="ListParagraph"/>
        <w:numPr>
          <w:ilvl w:val="0"/>
          <w:numId w:val="7"/>
        </w:numPr>
        <w:spacing w:after="60" w:line="256" w:lineRule="auto"/>
        <w:jc w:val="left"/>
        <w:rPr>
          <w:color w:val="0070C0"/>
          <w:u w:val="single"/>
          <w:lang w:val="fr-CH"/>
        </w:rPr>
      </w:pPr>
      <w:hyperlink r:id="rId13" w:history="1">
        <w:r w:rsidR="00B114A3" w:rsidRPr="00B114A3">
          <w:rPr>
            <w:rStyle w:val="Hyperlink"/>
            <w:lang w:val="fr-CH"/>
          </w:rPr>
          <w:t xml:space="preserve">Formulaire de demande pour la vente et la cession d'actifs (RAD) d'un montant égal ou supérieur à 5 000 USD : </w:t>
        </w:r>
      </w:hyperlink>
      <w:r w:rsidR="00B114A3" w:rsidRPr="00B114A3">
        <w:rPr>
          <w:color w:val="0070C0"/>
          <w:u w:val="single"/>
          <w:lang w:val="fr-CH"/>
        </w:rPr>
        <w:t xml:space="preserve">Siège  </w:t>
      </w:r>
    </w:p>
    <w:p w14:paraId="70942DDA" w14:textId="77777777" w:rsidR="00B114A3" w:rsidRPr="00B114A3" w:rsidRDefault="00000000" w:rsidP="00B114A3">
      <w:pPr>
        <w:pStyle w:val="ListParagraph"/>
        <w:numPr>
          <w:ilvl w:val="0"/>
          <w:numId w:val="7"/>
        </w:numPr>
        <w:spacing w:after="60" w:line="256" w:lineRule="auto"/>
        <w:jc w:val="left"/>
        <w:rPr>
          <w:color w:val="0070C0"/>
          <w:u w:val="single"/>
          <w:lang w:val="fr-CH"/>
        </w:rPr>
      </w:pPr>
      <w:hyperlink r:id="rId14" w:history="1">
        <w:r w:rsidR="00B114A3" w:rsidRPr="00B114A3">
          <w:rPr>
            <w:rStyle w:val="Hyperlink"/>
            <w:lang w:val="fr-CH"/>
          </w:rPr>
          <w:t xml:space="preserve">Formulaire de demande d'approbation de l'ajustement des actifs : </w:t>
        </w:r>
      </w:hyperlink>
      <w:r w:rsidR="00B114A3" w:rsidRPr="00B114A3">
        <w:rPr>
          <w:color w:val="0070C0"/>
          <w:u w:val="single"/>
          <w:lang w:val="fr-CH"/>
        </w:rPr>
        <w:t xml:space="preserve">Siège </w:t>
      </w:r>
    </w:p>
    <w:p w14:paraId="7FAFF2A3" w14:textId="77777777" w:rsidR="00B114A3" w:rsidRPr="00B114A3" w:rsidRDefault="00B114A3" w:rsidP="00B114A3">
      <w:pPr>
        <w:spacing w:after="0" w:line="256" w:lineRule="auto"/>
        <w:ind w:left="60" w:firstLine="0"/>
        <w:jc w:val="left"/>
        <w:rPr>
          <w:lang w:val="fr-CH"/>
        </w:rPr>
      </w:pPr>
      <w:r w:rsidRPr="00B114A3">
        <w:rPr>
          <w:lang w:val="fr-CH"/>
        </w:rPr>
        <w:t xml:space="preserve">  </w:t>
      </w:r>
    </w:p>
    <w:p w14:paraId="1BFC4D87" w14:textId="77777777" w:rsidR="00B114A3" w:rsidRDefault="00B114A3" w:rsidP="00B114A3">
      <w:pPr>
        <w:spacing w:after="0" w:line="256" w:lineRule="auto"/>
        <w:ind w:left="-5" w:hanging="10"/>
        <w:jc w:val="left"/>
      </w:pPr>
      <w:r w:rsidRPr="00B114A3">
        <w:rPr>
          <w:b/>
          <w:u w:val="single" w:color="000000"/>
          <w:lang w:val="fr-CH"/>
        </w:rPr>
        <w:t xml:space="preserve"> </w:t>
      </w:r>
      <w:r>
        <w:rPr>
          <w:b/>
          <w:u w:val="single" w:color="000000"/>
        </w:rPr>
        <w:t xml:space="preserve">Bureaux dans le pays : </w:t>
      </w:r>
    </w:p>
    <w:p w14:paraId="393706B1" w14:textId="77777777" w:rsidR="00B114A3" w:rsidRDefault="00B114A3" w:rsidP="00B114A3">
      <w:pPr>
        <w:spacing w:after="0" w:line="256" w:lineRule="auto"/>
        <w:ind w:left="0" w:firstLine="0"/>
        <w:jc w:val="left"/>
      </w:pPr>
      <w:r>
        <w:t xml:space="preserve">  </w:t>
      </w:r>
    </w:p>
    <w:p w14:paraId="0F087531" w14:textId="31C7654B" w:rsidR="00B114A3" w:rsidRPr="00B114A3" w:rsidRDefault="00000000" w:rsidP="00B114A3">
      <w:pPr>
        <w:pStyle w:val="ListParagraph"/>
        <w:numPr>
          <w:ilvl w:val="1"/>
          <w:numId w:val="8"/>
        </w:numPr>
        <w:spacing w:after="0" w:line="256" w:lineRule="auto"/>
        <w:jc w:val="left"/>
        <w:rPr>
          <w:color w:val="auto"/>
          <w:lang w:val="fr-CH"/>
        </w:rPr>
      </w:pPr>
      <w:hyperlink r:id="rId15" w:history="1">
        <w:r w:rsidR="00B114A3" w:rsidRPr="00B114A3">
          <w:rPr>
            <w:rStyle w:val="Hyperlink"/>
            <w:lang w:val="fr-CH"/>
          </w:rPr>
          <w:t>Formulaire de demande d'autorisation de vente et de cession d'actifs (RAD) pour un montant inférieur à 5000 USD :</w:t>
        </w:r>
      </w:hyperlink>
      <w:r w:rsidR="00B114A3" w:rsidRPr="00B114A3">
        <w:rPr>
          <w:rStyle w:val="Hyperlink"/>
          <w:color w:val="auto"/>
          <w:lang w:val="fr-CH"/>
        </w:rPr>
        <w:t xml:space="preserve"> </w:t>
      </w:r>
      <w:r w:rsidR="000432AF">
        <w:rPr>
          <w:rStyle w:val="Hyperlink"/>
          <w:color w:val="auto"/>
          <w:lang w:val="fr-CH"/>
        </w:rPr>
        <w:t>Bureau national</w:t>
      </w:r>
      <w:r w:rsidR="00B114A3" w:rsidRPr="00B114A3">
        <w:rPr>
          <w:rStyle w:val="Hyperlink"/>
          <w:color w:val="auto"/>
          <w:lang w:val="fr-CH"/>
        </w:rPr>
        <w:t xml:space="preserve"> </w:t>
      </w:r>
    </w:p>
    <w:p w14:paraId="528497D1" w14:textId="77777777" w:rsidR="00B114A3" w:rsidRPr="00B114A3" w:rsidRDefault="00000000" w:rsidP="00B114A3">
      <w:pPr>
        <w:pStyle w:val="ListParagraph"/>
        <w:numPr>
          <w:ilvl w:val="1"/>
          <w:numId w:val="8"/>
        </w:numPr>
        <w:spacing w:after="0" w:line="256" w:lineRule="auto"/>
        <w:jc w:val="left"/>
        <w:rPr>
          <w:color w:val="auto"/>
          <w:lang w:val="fr-CH"/>
        </w:rPr>
      </w:pPr>
      <w:hyperlink r:id="rId16" w:history="1">
        <w:r w:rsidR="00B114A3" w:rsidRPr="00B114A3">
          <w:rPr>
            <w:rStyle w:val="Hyperlink"/>
            <w:lang w:val="fr-CH"/>
          </w:rPr>
          <w:t>Formulaire de demande pour la vente et la cession d'actifs (RAD) d'un montant égal ou supérieur à 5 000 USD :</w:t>
        </w:r>
      </w:hyperlink>
      <w:r w:rsidR="00B114A3" w:rsidRPr="00B114A3">
        <w:rPr>
          <w:color w:val="auto"/>
          <w:lang w:val="fr-CH"/>
        </w:rPr>
        <w:t xml:space="preserve"> Bureau national </w:t>
      </w:r>
    </w:p>
    <w:p w14:paraId="43C0FD8C" w14:textId="77777777" w:rsidR="00B114A3" w:rsidRPr="00B114A3" w:rsidRDefault="00B114A3" w:rsidP="00B114A3">
      <w:pPr>
        <w:shd w:val="clear" w:color="auto" w:fill="FFFFFF"/>
        <w:spacing w:after="0" w:line="240" w:lineRule="auto"/>
        <w:ind w:left="720" w:firstLine="0"/>
        <w:jc w:val="left"/>
        <w:rPr>
          <w:rFonts w:ascii="Segoe UI" w:eastAsia="Times New Roman" w:hAnsi="Segoe UI" w:cs="Segoe UI"/>
          <w:color w:val="212121"/>
          <w:sz w:val="23"/>
          <w:szCs w:val="23"/>
          <w:lang w:val="fr-CH"/>
        </w:rPr>
      </w:pPr>
    </w:p>
    <w:p w14:paraId="5DCBCEC8" w14:textId="77777777" w:rsidR="00B114A3" w:rsidRPr="00B114A3" w:rsidRDefault="00B114A3" w:rsidP="00B114A3">
      <w:pPr>
        <w:pStyle w:val="NormalWeb"/>
        <w:shd w:val="clear" w:color="auto" w:fill="FFFFFF"/>
        <w:spacing w:before="0" w:beforeAutospacing="0" w:after="0" w:afterAutospacing="0"/>
        <w:jc w:val="center"/>
        <w:rPr>
          <w:rFonts w:ascii="Calibri" w:hAnsi="Calibri"/>
          <w:color w:val="201F1E"/>
          <w:sz w:val="23"/>
          <w:szCs w:val="23"/>
          <w:lang w:val="fr-CH"/>
        </w:rPr>
      </w:pPr>
      <w:r w:rsidRPr="00B114A3">
        <w:rPr>
          <w:rFonts w:ascii="Calibri" w:hAnsi="Calibri"/>
          <w:i/>
          <w:iCs/>
          <w:color w:val="000000"/>
          <w:sz w:val="22"/>
          <w:szCs w:val="22"/>
          <w:bdr w:val="none" w:sz="0" w:space="0" w:color="auto" w:frame="1"/>
          <w:lang w:val="fr-CH"/>
        </w:rPr>
        <w:t>Clause de non-responsabilité : Ce document a été traduit de l'anglais vers l'espagnol. En cas de divergence entre cette traduction et le document original en anglais, le document original en anglais prévaudra.</w:t>
      </w:r>
    </w:p>
    <w:p w14:paraId="6EC8B036" w14:textId="77777777" w:rsidR="00B114A3" w:rsidRPr="00B114A3" w:rsidRDefault="00B114A3" w:rsidP="00B114A3">
      <w:pPr>
        <w:pStyle w:val="NormalWeb"/>
        <w:shd w:val="clear" w:color="auto" w:fill="FFFFFF"/>
        <w:spacing w:before="0" w:beforeAutospacing="0" w:after="0" w:afterAutospacing="0"/>
        <w:jc w:val="center"/>
        <w:rPr>
          <w:rFonts w:ascii="Calibri" w:hAnsi="Calibri"/>
          <w:color w:val="201F1E"/>
          <w:sz w:val="23"/>
          <w:szCs w:val="23"/>
          <w:lang w:val="fr-CH"/>
        </w:rPr>
      </w:pPr>
      <w:r w:rsidRPr="00B114A3">
        <w:rPr>
          <w:rFonts w:ascii="Calibri" w:hAnsi="Calibri"/>
          <w:i/>
          <w:iCs/>
          <w:color w:val="000000"/>
          <w:sz w:val="22"/>
          <w:szCs w:val="22"/>
          <w:bdr w:val="none" w:sz="0" w:space="0" w:color="auto" w:frame="1"/>
          <w:lang w:val="fr-CH"/>
        </w:rPr>
        <w:t> </w:t>
      </w:r>
    </w:p>
    <w:p w14:paraId="241CF47D" w14:textId="77777777" w:rsidR="00B114A3" w:rsidRPr="00B114A3" w:rsidRDefault="00B114A3" w:rsidP="00B114A3">
      <w:pPr>
        <w:pStyle w:val="NormalWeb"/>
        <w:shd w:val="clear" w:color="auto" w:fill="FFFFFF"/>
        <w:spacing w:before="0" w:beforeAutospacing="0" w:after="0" w:afterAutospacing="0"/>
        <w:jc w:val="center"/>
        <w:rPr>
          <w:rFonts w:ascii="Calibri" w:hAnsi="Calibri"/>
          <w:color w:val="201F1E"/>
          <w:sz w:val="23"/>
          <w:szCs w:val="23"/>
          <w:lang w:val="fr-CH"/>
        </w:rPr>
      </w:pPr>
      <w:r w:rsidRPr="00B114A3">
        <w:rPr>
          <w:rFonts w:ascii="Calibri" w:hAnsi="Calibri"/>
          <w:i/>
          <w:iCs/>
          <w:color w:val="000000"/>
          <w:sz w:val="22"/>
          <w:szCs w:val="22"/>
          <w:bdr w:val="none" w:sz="0" w:space="0" w:color="auto" w:frame="1"/>
          <w:shd w:val="clear" w:color="auto" w:fill="FFFFFF"/>
          <w:lang w:val="fr-CH"/>
        </w:rPr>
        <w:t>Clause de non-responsabilité : Le présent document est une traduction d'un document original en anglais. En cas de divergence entre cette traduction et le document original en anglais, le document original en anglais prévaut.</w:t>
      </w:r>
    </w:p>
    <w:p w14:paraId="05DC3668" w14:textId="77777777" w:rsidR="00B114A3" w:rsidRPr="00B114A3" w:rsidRDefault="00B114A3" w:rsidP="00B114A3">
      <w:pPr>
        <w:shd w:val="clear" w:color="auto" w:fill="FFFFFF"/>
        <w:spacing w:after="0" w:line="240" w:lineRule="auto"/>
        <w:ind w:left="720" w:firstLine="0"/>
        <w:jc w:val="left"/>
        <w:rPr>
          <w:rFonts w:ascii="Segoe UI" w:eastAsia="Times New Roman" w:hAnsi="Segoe UI" w:cs="Segoe UI"/>
          <w:color w:val="212121"/>
          <w:sz w:val="23"/>
          <w:szCs w:val="23"/>
          <w:lang w:val="fr-CH"/>
        </w:rPr>
      </w:pPr>
    </w:p>
    <w:p w14:paraId="6C1FE2D5" w14:textId="77777777" w:rsidR="00B114A3" w:rsidRPr="00B114A3" w:rsidRDefault="00B114A3" w:rsidP="00B114A3">
      <w:pPr>
        <w:spacing w:after="0" w:line="256" w:lineRule="auto"/>
        <w:ind w:left="0" w:firstLine="0"/>
        <w:jc w:val="left"/>
        <w:rPr>
          <w:color w:val="0070C0"/>
          <w:lang w:val="fr-CH"/>
        </w:rPr>
      </w:pPr>
      <w:r w:rsidRPr="00B114A3">
        <w:rPr>
          <w:color w:val="0070C0"/>
          <w:shd w:val="clear" w:color="auto" w:fill="E6E6E6"/>
          <w:lang w:val="fr-CH"/>
        </w:rPr>
        <w:t xml:space="preserve">  </w:t>
      </w:r>
    </w:p>
    <w:p w14:paraId="2E12A791" w14:textId="77777777" w:rsidR="005B0E83" w:rsidRPr="00B114A3" w:rsidRDefault="005B0E83" w:rsidP="00B114A3">
      <w:pPr>
        <w:ind w:left="0" w:firstLine="0"/>
        <w:rPr>
          <w:lang w:val="fr-CH"/>
        </w:rPr>
      </w:pPr>
    </w:p>
    <w:sectPr w:rsidR="005B0E83" w:rsidRPr="00B114A3" w:rsidSect="005D5D2D">
      <w:headerReference w:type="even" r:id="rId17"/>
      <w:headerReference w:type="default" r:id="rId18"/>
      <w:footerReference w:type="even" r:id="rId19"/>
      <w:footerReference w:type="default" r:id="rId20"/>
      <w:headerReference w:type="first" r:id="rId21"/>
      <w:footerReference w:type="first" r:id="rId22"/>
      <w:pgSz w:w="12240" w:h="15840"/>
      <w:pgMar w:top="1483" w:right="1435" w:bottom="721"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5C16A" w14:textId="77777777" w:rsidR="00B603B0" w:rsidRDefault="00B603B0" w:rsidP="00C10DF5">
      <w:pPr>
        <w:spacing w:after="0" w:line="240" w:lineRule="auto"/>
      </w:pPr>
      <w:r>
        <w:separator/>
      </w:r>
    </w:p>
  </w:endnote>
  <w:endnote w:type="continuationSeparator" w:id="0">
    <w:p w14:paraId="6C13B689" w14:textId="77777777" w:rsidR="00B603B0" w:rsidRDefault="00B603B0" w:rsidP="00C10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81B94" w14:textId="77777777" w:rsidR="00831DA4" w:rsidRDefault="00831D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78092" w14:textId="06492C87" w:rsidR="001773A8" w:rsidRPr="00CF5AEB" w:rsidRDefault="001773A8">
    <w:pPr>
      <w:pStyle w:val="Footer"/>
      <w:rPr>
        <w:lang w:val="fr-FR"/>
      </w:rPr>
    </w:pPr>
    <w:r w:rsidRPr="00CF5AEB">
      <w:rPr>
        <w:lang w:val="fr-FR"/>
      </w:rPr>
      <w:t xml:space="preserve">Page </w:t>
    </w:r>
    <w:r w:rsidR="006B5C7C">
      <w:rPr>
        <w:b/>
      </w:rPr>
      <w:fldChar w:fldCharType="begin"/>
    </w:r>
    <w:r w:rsidRPr="00CF5AEB">
      <w:rPr>
        <w:b/>
        <w:lang w:val="fr-FR"/>
      </w:rPr>
      <w:instrText xml:space="preserve"> PAGE  \* Arabic  \* MERGEFORMAT </w:instrText>
    </w:r>
    <w:r w:rsidR="006B5C7C">
      <w:rPr>
        <w:b/>
      </w:rPr>
      <w:fldChar w:fldCharType="separate"/>
    </w:r>
    <w:r w:rsidR="00513D3B" w:rsidRPr="00CF5AEB">
      <w:rPr>
        <w:b/>
        <w:noProof/>
        <w:lang w:val="fr-FR"/>
      </w:rPr>
      <w:t>3</w:t>
    </w:r>
    <w:r w:rsidR="006B5C7C">
      <w:rPr>
        <w:b/>
      </w:rPr>
      <w:fldChar w:fldCharType="end"/>
    </w:r>
    <w:r w:rsidRPr="00CF5AEB">
      <w:rPr>
        <w:lang w:val="fr-FR"/>
      </w:rPr>
      <w:t xml:space="preserve"> de </w:t>
    </w:r>
    <w:r w:rsidR="003D38D4">
      <w:fldChar w:fldCharType="begin"/>
    </w:r>
    <w:r w:rsidR="003D38D4" w:rsidRPr="00CF5AEB">
      <w:rPr>
        <w:lang w:val="fr-FR"/>
      </w:rPr>
      <w:instrText xml:space="preserve"> NUMPAGES  \* Arabic  \* MERGEFORMAT </w:instrText>
    </w:r>
    <w:r w:rsidR="003D38D4">
      <w:fldChar w:fldCharType="separate"/>
    </w:r>
    <w:r w:rsidR="00513D3B" w:rsidRPr="00CF5AEB">
      <w:rPr>
        <w:b/>
        <w:noProof/>
        <w:lang w:val="fr-FR"/>
      </w:rPr>
      <w:t>3</w:t>
    </w:r>
    <w:r w:rsidR="003D38D4">
      <w:rPr>
        <w:b/>
        <w:noProof/>
      </w:rPr>
      <w:fldChar w:fldCharType="end"/>
    </w:r>
    <w:r>
      <w:ptab w:relativeTo="margin" w:alignment="center" w:leader="none"/>
    </w:r>
    <w:r w:rsidRPr="00CF5AEB">
      <w:rPr>
        <w:lang w:val="fr-FR"/>
      </w:rPr>
      <w:t>Date d</w:t>
    </w:r>
    <w:r w:rsidR="001B272D" w:rsidRPr="00CF5AEB">
      <w:rPr>
        <w:lang w:val="fr-FR"/>
      </w:rPr>
      <w:t>’</w:t>
    </w:r>
    <w:r w:rsidRPr="00CF5AEB">
      <w:rPr>
        <w:lang w:val="fr-FR"/>
      </w:rPr>
      <w:t>entrée en vigueur</w:t>
    </w:r>
    <w:r w:rsidR="0013273F">
      <w:rPr>
        <w:lang w:val="fr-FR"/>
      </w:rPr>
      <w:t xml:space="preserve"> : </w:t>
    </w:r>
    <w:r w:rsidR="0013273F" w:rsidRPr="0013273F">
      <w:rPr>
        <w:lang w:val="fr-FR"/>
      </w:rPr>
      <w:t>2</w:t>
    </w:r>
    <w:r w:rsidR="0013273F">
      <w:rPr>
        <w:lang w:val="fr-FR"/>
      </w:rPr>
      <w:t>5</w:t>
    </w:r>
    <w:r w:rsidR="0013273F" w:rsidRPr="0013273F">
      <w:rPr>
        <w:lang w:val="fr-FR"/>
      </w:rPr>
      <w:t>/07/2016</w:t>
    </w:r>
    <w:r w:rsidR="0013273F" w:rsidRPr="0013273F">
      <w:rPr>
        <w:lang w:val="fr-FR"/>
      </w:rPr>
      <w:t xml:space="preserve"> </w:t>
    </w:r>
    <w:r>
      <w:ptab w:relativeTo="margin" w:alignment="right" w:leader="none"/>
    </w:r>
    <w:r w:rsidRPr="00CF5AEB">
      <w:rPr>
        <w:lang w:val="fr-FR"/>
      </w:rPr>
      <w:t>Version n</w:t>
    </w:r>
    <w:r w:rsidR="003A0AA6" w:rsidRPr="00CF5AEB">
      <w:rPr>
        <w:vertAlign w:val="superscript"/>
        <w:lang w:val="fr-FR"/>
      </w:rPr>
      <w:t>o</w:t>
    </w:r>
    <w:r w:rsidR="001B272D" w:rsidRPr="00CF5AEB">
      <w:rPr>
        <w:lang w:val="fr-FR"/>
      </w:rPr>
      <w:t> :</w:t>
    </w:r>
    <w:r w:rsidRPr="00CF5AEB">
      <w:rPr>
        <w:lang w:val="fr-FR"/>
      </w:rPr>
      <w:t xml:space="preserve"> </w:t>
    </w:r>
    <w:sdt>
      <w:sdtPr>
        <w:rPr>
          <w:lang w:val="fr-FR"/>
        </w:rPr>
        <w:alias w:val="POPPRefItemVersion"/>
        <w:tag w:val="UNDP_POPP_REFITEM_VERSION"/>
        <w:id w:val="1071767051"/>
        <w:placeholder>
          <w:docPart w:val="E72C464091034B0AB5E04D9E4F61D768"/>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4CDC6E97-3B72-4DE0-8C7A-21C4E6F0EC29}"/>
        <w:text/>
      </w:sdtPr>
      <w:sdtContent>
        <w:r w:rsidR="00446182">
          <w:rPr>
            <w:lang w:val="fr-FR"/>
          </w:rPr>
          <w:t>4</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90050" w14:textId="77777777" w:rsidR="00831DA4" w:rsidRDefault="00831D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FAE87" w14:textId="77777777" w:rsidR="00B603B0" w:rsidRDefault="00B603B0" w:rsidP="00C10DF5">
      <w:pPr>
        <w:spacing w:after="0" w:line="240" w:lineRule="auto"/>
      </w:pPr>
      <w:r>
        <w:separator/>
      </w:r>
    </w:p>
  </w:footnote>
  <w:footnote w:type="continuationSeparator" w:id="0">
    <w:p w14:paraId="62E85C70" w14:textId="77777777" w:rsidR="00B603B0" w:rsidRDefault="00B603B0" w:rsidP="00C10D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3FC6E" w14:textId="77777777" w:rsidR="00831DA4" w:rsidRDefault="00831D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E4909" w14:textId="45B38DCA" w:rsidR="001773A8" w:rsidRDefault="001773A8" w:rsidP="00C10DF5">
    <w:pPr>
      <w:pStyle w:val="Header"/>
      <w:jc w:val="right"/>
    </w:pPr>
    <w:r>
      <w:rPr>
        <w:noProof/>
        <w:lang w:val="en-US" w:eastAsia="en-US"/>
      </w:rPr>
      <w:drawing>
        <wp:inline distT="0" distB="0" distL="0" distR="0" wp14:anchorId="6C62F4C3" wp14:editId="04781155">
          <wp:extent cx="304800" cy="589695"/>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18" b="16111"/>
                  <a:stretch/>
                </pic:blipFill>
                <pic:spPr bwMode="auto">
                  <a:xfrm>
                    <a:off x="0" y="0"/>
                    <a:ext cx="309373" cy="598542"/>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A4C91" w14:textId="77777777" w:rsidR="00831DA4" w:rsidRDefault="00831D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C2BBF"/>
    <w:multiLevelType w:val="multilevel"/>
    <w:tmpl w:val="A33A6C70"/>
    <w:lvl w:ilvl="0">
      <w:start w:val="1"/>
      <w:numFmt w:val="bullet"/>
      <w:lvlText w:val=""/>
      <w:lvlJc w:val="left"/>
      <w:pPr>
        <w:tabs>
          <w:tab w:val="num" w:pos="900"/>
        </w:tabs>
        <w:ind w:left="900" w:hanging="360"/>
      </w:pPr>
      <w:rPr>
        <w:rFonts w:ascii="Symbol" w:hAnsi="Symbol" w:hint="default"/>
        <w:color w:val="auto"/>
        <w:sz w:val="20"/>
      </w:rPr>
    </w:lvl>
    <w:lvl w:ilvl="1">
      <w:start w:val="1"/>
      <w:numFmt w:val="bullet"/>
      <w:lvlText w:val=""/>
      <w:lvlJc w:val="left"/>
      <w:pPr>
        <w:tabs>
          <w:tab w:val="num" w:pos="900"/>
        </w:tabs>
        <w:ind w:left="90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4F058E"/>
    <w:multiLevelType w:val="hybridMultilevel"/>
    <w:tmpl w:val="9EC433F8"/>
    <w:lvl w:ilvl="0" w:tplc="0B2259C2">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AEC868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64306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FF0C54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A9ADCE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320C20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A85C0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70FF5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17E1C6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B137726"/>
    <w:multiLevelType w:val="hybridMultilevel"/>
    <w:tmpl w:val="79F2AE7A"/>
    <w:lvl w:ilvl="0" w:tplc="EC261E98">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61A4D66">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FFECD78">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3CD09E">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F04708C">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96785E">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E12B480">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A5AB9EE">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C4B594">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0701BED"/>
    <w:multiLevelType w:val="hybridMultilevel"/>
    <w:tmpl w:val="1C0EA298"/>
    <w:lvl w:ilvl="0" w:tplc="4114F3FE">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1B2E674">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4808D3E">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348DAE0">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25E1C56">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012354C">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DB27E62">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5E058DE">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70855AC">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43C4C27"/>
    <w:multiLevelType w:val="hybridMultilevel"/>
    <w:tmpl w:val="656E9022"/>
    <w:lvl w:ilvl="0" w:tplc="FFFFFFFF">
      <w:start w:val="1"/>
      <w:numFmt w:val="decimal"/>
      <w:lvlText w:val="%1."/>
      <w:lvlJc w:val="left"/>
      <w:pPr>
        <w:ind w:left="705" w:firstLine="0"/>
      </w:pPr>
      <w:rPr>
        <w:b w:val="0"/>
        <w:i w:val="0"/>
        <w:strike w:val="0"/>
        <w:dstrike w:val="0"/>
        <w:color w:val="000000"/>
        <w:sz w:val="22"/>
        <w:szCs w:val="22"/>
        <w:u w:val="none" w:color="000000"/>
        <w:effect w:val="none"/>
        <w:bdr w:val="none" w:sz="0" w:space="0" w:color="auto" w:frame="1"/>
        <w:vertAlign w:val="baseline"/>
      </w:rPr>
    </w:lvl>
    <w:lvl w:ilvl="1" w:tplc="9EC441CA">
      <w:start w:val="1"/>
      <w:numFmt w:val="lowerLetter"/>
      <w:lvlText w:val="%2"/>
      <w:lvlJc w:val="left"/>
      <w:pPr>
        <w:ind w:left="14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3EE4FF68">
      <w:start w:val="1"/>
      <w:numFmt w:val="lowerRoman"/>
      <w:lvlText w:val="%3"/>
      <w:lvlJc w:val="left"/>
      <w:pPr>
        <w:ind w:left="21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CA7EDA6E">
      <w:start w:val="1"/>
      <w:numFmt w:val="decimal"/>
      <w:lvlText w:val="%4"/>
      <w:lvlJc w:val="left"/>
      <w:pPr>
        <w:ind w:left="28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4762EE42">
      <w:start w:val="1"/>
      <w:numFmt w:val="lowerLetter"/>
      <w:lvlText w:val="%5"/>
      <w:lvlJc w:val="left"/>
      <w:pPr>
        <w:ind w:left="36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F1E6C45E">
      <w:start w:val="1"/>
      <w:numFmt w:val="lowerRoman"/>
      <w:lvlText w:val="%6"/>
      <w:lvlJc w:val="left"/>
      <w:pPr>
        <w:ind w:left="4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EFBA344E">
      <w:start w:val="1"/>
      <w:numFmt w:val="decimal"/>
      <w:lvlText w:val="%7"/>
      <w:lvlJc w:val="left"/>
      <w:pPr>
        <w:ind w:left="50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254AD79A">
      <w:start w:val="1"/>
      <w:numFmt w:val="lowerLetter"/>
      <w:lvlText w:val="%8"/>
      <w:lvlJc w:val="left"/>
      <w:pPr>
        <w:ind w:left="57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D34804CE">
      <w:start w:val="1"/>
      <w:numFmt w:val="lowerRoman"/>
      <w:lvlText w:val="%9"/>
      <w:lvlJc w:val="left"/>
      <w:pPr>
        <w:ind w:left="64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5" w15:restartNumberingAfterBreak="0">
    <w:nsid w:val="56357772"/>
    <w:multiLevelType w:val="hybridMultilevel"/>
    <w:tmpl w:val="693C7CEE"/>
    <w:lvl w:ilvl="0" w:tplc="5CCA4B0C">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D9A1F50">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A009870">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8F8C600">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CCA7FC">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1C166C">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E2C2A0">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ED8A9F4">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7AC96F4">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64C62BD"/>
    <w:multiLevelType w:val="hybridMultilevel"/>
    <w:tmpl w:val="759A3694"/>
    <w:lvl w:ilvl="0" w:tplc="5A2CC544">
      <w:start w:val="1"/>
      <w:numFmt w:val="lowerLetter"/>
      <w:lvlText w:val="%1)"/>
      <w:lvlJc w:val="left"/>
      <w:pPr>
        <w:ind w:left="14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4E9C1A8A">
      <w:start w:val="1"/>
      <w:numFmt w:val="lowerLetter"/>
      <w:lvlText w:val="%2"/>
      <w:lvlJc w:val="left"/>
      <w:pPr>
        <w:ind w:left="21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938E1C86">
      <w:start w:val="1"/>
      <w:numFmt w:val="lowerRoman"/>
      <w:lvlText w:val="%3"/>
      <w:lvlJc w:val="left"/>
      <w:pPr>
        <w:ind w:left="28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9EA23B64">
      <w:start w:val="1"/>
      <w:numFmt w:val="decimal"/>
      <w:lvlText w:val="%4"/>
      <w:lvlJc w:val="left"/>
      <w:pPr>
        <w:ind w:left="36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CD40A518">
      <w:start w:val="1"/>
      <w:numFmt w:val="lowerLetter"/>
      <w:lvlText w:val="%5"/>
      <w:lvlJc w:val="left"/>
      <w:pPr>
        <w:ind w:left="4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29366A18">
      <w:start w:val="1"/>
      <w:numFmt w:val="lowerRoman"/>
      <w:lvlText w:val="%6"/>
      <w:lvlJc w:val="left"/>
      <w:pPr>
        <w:ind w:left="50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7298D0AA">
      <w:start w:val="1"/>
      <w:numFmt w:val="decimal"/>
      <w:lvlText w:val="%7"/>
      <w:lvlJc w:val="left"/>
      <w:pPr>
        <w:ind w:left="57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A0EC1276">
      <w:start w:val="1"/>
      <w:numFmt w:val="lowerLetter"/>
      <w:lvlText w:val="%8"/>
      <w:lvlJc w:val="left"/>
      <w:pPr>
        <w:ind w:left="64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B9407A24">
      <w:start w:val="1"/>
      <w:numFmt w:val="lowerRoman"/>
      <w:lvlText w:val="%9"/>
      <w:lvlJc w:val="left"/>
      <w:pPr>
        <w:ind w:left="72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7" w15:restartNumberingAfterBreak="0">
    <w:nsid w:val="5FDE1678"/>
    <w:multiLevelType w:val="hybridMultilevel"/>
    <w:tmpl w:val="5D8655DC"/>
    <w:lvl w:ilvl="0" w:tplc="5B2031E8">
      <w:start w:val="1"/>
      <w:numFmt w:val="bullet"/>
      <w:lvlText w:val=""/>
      <w:lvlJc w:val="left"/>
      <w:pPr>
        <w:ind w:left="900" w:hanging="360"/>
      </w:pPr>
      <w:rPr>
        <w:rFonts w:ascii="Symbol" w:hAnsi="Symbol" w:hint="default"/>
        <w:color w:val="auto"/>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num w:numId="1" w16cid:durableId="643849896">
    <w:abstractNumId w:val="1"/>
  </w:num>
  <w:num w:numId="2" w16cid:durableId="352002385">
    <w:abstractNumId w:val="5"/>
  </w:num>
  <w:num w:numId="3" w16cid:durableId="542401809">
    <w:abstractNumId w:val="2"/>
  </w:num>
  <w:num w:numId="4" w16cid:durableId="1318151310">
    <w:abstractNumId w:val="3"/>
  </w:num>
  <w:num w:numId="5" w16cid:durableId="20817514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001691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8977498">
    <w:abstractNumId w:val="7"/>
  </w:num>
  <w:num w:numId="8" w16cid:durableId="280575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C44"/>
    <w:rsid w:val="000432AF"/>
    <w:rsid w:val="00090D3A"/>
    <w:rsid w:val="000B14B0"/>
    <w:rsid w:val="00120C44"/>
    <w:rsid w:val="0013273F"/>
    <w:rsid w:val="001773A8"/>
    <w:rsid w:val="00197734"/>
    <w:rsid w:val="001B272D"/>
    <w:rsid w:val="00274A6F"/>
    <w:rsid w:val="00280DE1"/>
    <w:rsid w:val="00312E54"/>
    <w:rsid w:val="00375F93"/>
    <w:rsid w:val="003A0AA6"/>
    <w:rsid w:val="003D38D4"/>
    <w:rsid w:val="00446182"/>
    <w:rsid w:val="004E0D94"/>
    <w:rsid w:val="00505E62"/>
    <w:rsid w:val="00513D3B"/>
    <w:rsid w:val="005B0E83"/>
    <w:rsid w:val="005B4294"/>
    <w:rsid w:val="005D5D2D"/>
    <w:rsid w:val="005D7607"/>
    <w:rsid w:val="00613D7F"/>
    <w:rsid w:val="006B5C7C"/>
    <w:rsid w:val="00773BFF"/>
    <w:rsid w:val="00794BE2"/>
    <w:rsid w:val="00831DA4"/>
    <w:rsid w:val="008422C0"/>
    <w:rsid w:val="009A5449"/>
    <w:rsid w:val="009B7129"/>
    <w:rsid w:val="00A4043B"/>
    <w:rsid w:val="00AA1533"/>
    <w:rsid w:val="00AA6EFE"/>
    <w:rsid w:val="00B10FA5"/>
    <w:rsid w:val="00B114A3"/>
    <w:rsid w:val="00B265AA"/>
    <w:rsid w:val="00B603B0"/>
    <w:rsid w:val="00B77149"/>
    <w:rsid w:val="00B862E5"/>
    <w:rsid w:val="00C10DF5"/>
    <w:rsid w:val="00C369CE"/>
    <w:rsid w:val="00C66517"/>
    <w:rsid w:val="00CA1B74"/>
    <w:rsid w:val="00CF5AEB"/>
    <w:rsid w:val="00D40D9F"/>
    <w:rsid w:val="00D43074"/>
    <w:rsid w:val="00D72D61"/>
    <w:rsid w:val="00E86D56"/>
    <w:rsid w:val="00FF471F"/>
    <w:rsid w:val="09D22D6E"/>
    <w:rsid w:val="79F3A2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5D54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5" w:line="249" w:lineRule="auto"/>
      <w:ind w:left="730"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line="259" w:lineRule="auto"/>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Header">
    <w:name w:val="header"/>
    <w:basedOn w:val="Normal"/>
    <w:link w:val="HeaderChar"/>
    <w:uiPriority w:val="99"/>
    <w:unhideWhenUsed/>
    <w:rsid w:val="00C10D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0DF5"/>
    <w:rPr>
      <w:rFonts w:ascii="Calibri" w:eastAsia="Calibri" w:hAnsi="Calibri" w:cs="Calibri"/>
      <w:color w:val="000000"/>
    </w:rPr>
  </w:style>
  <w:style w:type="paragraph" w:styleId="Footer">
    <w:name w:val="footer"/>
    <w:basedOn w:val="Normal"/>
    <w:link w:val="FooterChar"/>
    <w:uiPriority w:val="99"/>
    <w:unhideWhenUsed/>
    <w:rsid w:val="00C10D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0DF5"/>
    <w:rPr>
      <w:rFonts w:ascii="Calibri" w:eastAsia="Calibri" w:hAnsi="Calibri" w:cs="Calibri"/>
      <w:color w:val="000000"/>
    </w:rPr>
  </w:style>
  <w:style w:type="paragraph" w:styleId="BalloonText">
    <w:name w:val="Balloon Text"/>
    <w:basedOn w:val="Normal"/>
    <w:link w:val="BalloonTextChar"/>
    <w:uiPriority w:val="99"/>
    <w:semiHidden/>
    <w:unhideWhenUsed/>
    <w:rsid w:val="00C10D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DF5"/>
    <w:rPr>
      <w:rFonts w:ascii="Tahoma" w:eastAsia="Calibri" w:hAnsi="Tahoma" w:cs="Tahoma"/>
      <w:color w:val="000000"/>
      <w:sz w:val="16"/>
      <w:szCs w:val="16"/>
    </w:rPr>
  </w:style>
  <w:style w:type="character" w:styleId="PlaceholderText">
    <w:name w:val="Placeholder Text"/>
    <w:basedOn w:val="DefaultParagraphFont"/>
    <w:uiPriority w:val="99"/>
    <w:semiHidden/>
    <w:rsid w:val="00C10DF5"/>
    <w:rPr>
      <w:color w:val="808080"/>
    </w:rPr>
  </w:style>
  <w:style w:type="paragraph" w:styleId="ListParagraph">
    <w:name w:val="List Paragraph"/>
    <w:basedOn w:val="Normal"/>
    <w:uiPriority w:val="34"/>
    <w:qFormat/>
    <w:rsid w:val="001773A8"/>
    <w:pPr>
      <w:ind w:left="720"/>
      <w:contextualSpacing/>
    </w:pPr>
  </w:style>
  <w:style w:type="paragraph" w:styleId="NormalWeb">
    <w:name w:val="Normal (Web)"/>
    <w:basedOn w:val="Normal"/>
    <w:uiPriority w:val="99"/>
    <w:semiHidden/>
    <w:unhideWhenUsed/>
    <w:rsid w:val="005B0E83"/>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n-US" w:eastAsia="en-US"/>
    </w:rPr>
  </w:style>
  <w:style w:type="paragraph" w:styleId="Revision">
    <w:name w:val="Revision"/>
    <w:hidden/>
    <w:uiPriority w:val="99"/>
    <w:semiHidden/>
    <w:rsid w:val="005D7607"/>
    <w:pPr>
      <w:spacing w:after="0" w:line="240" w:lineRule="auto"/>
    </w:pPr>
    <w:rPr>
      <w:rFonts w:ascii="Calibri" w:eastAsia="Calibri" w:hAnsi="Calibri" w:cs="Calibri"/>
      <w:color w:val="000000"/>
    </w:rPr>
  </w:style>
  <w:style w:type="character" w:styleId="Hyperlink">
    <w:name w:val="Hyperlink"/>
    <w:basedOn w:val="DefaultParagraphFont"/>
    <w:uiPriority w:val="99"/>
    <w:semiHidden/>
    <w:unhideWhenUsed/>
    <w:rsid w:val="00B114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046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pp.undp.org/node/4701"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popp.undp.org/node/4716"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opp.undp.org/node/4711"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popp.undp.org/node/4706"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pp.undp.org/node/5011"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2C464091034B0AB5E04D9E4F61D768"/>
        <w:category>
          <w:name w:val="General"/>
          <w:gallery w:val="placeholder"/>
        </w:category>
        <w:types>
          <w:type w:val="bbPlcHdr"/>
        </w:types>
        <w:behaviors>
          <w:behavior w:val="content"/>
        </w:behaviors>
        <w:guid w:val="{234B1F28-6C09-4F93-B694-0D75EE6046B3}"/>
      </w:docPartPr>
      <w:docPartBody>
        <w:p w:rsidR="00C12689" w:rsidRDefault="00850789">
          <w:r w:rsidRPr="005A59E2">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50789"/>
    <w:rsid w:val="000E4AFD"/>
    <w:rsid w:val="00354175"/>
    <w:rsid w:val="00504250"/>
    <w:rsid w:val="007154E8"/>
    <w:rsid w:val="007A18DE"/>
    <w:rsid w:val="00850789"/>
    <w:rsid w:val="008F4FEB"/>
    <w:rsid w:val="00BB5072"/>
    <w:rsid w:val="00C126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126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078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Location xmlns="e560140e-7b2f-4392-90df-e7567e3021a3">Public</Location>
    <UNDP_POPP_DOCUMENT_TYPE xmlns="8264c5cc-ec60-4b56-8111-ce635d3d139a">Policy</UNDP_POPP_DOCUMENT_TYPE>
    <UNDP_POPP_DOCUMENT_TEMPLATE xmlns="8264c5cc-ec60-4b56-8111-ce635d3d139a" xsi:nil="true"/>
    <TaxCatchAll xmlns="8264c5cc-ec60-4b56-8111-ce635d3d139a">
      <Value>353</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2016-07-25T22:00:00+00:00</UNDP_POPP_EFFECTIVEDATE>
    <UNDP_POPP_FILEVERSION xmlns="8264c5cc-ec60-4b56-8111-ce635d3d139a">512</UNDP_POPP_FILEVERSION>
    <UNDP_POPP_REFITEM_VERSION xmlns="8264c5cc-ec60-4b56-8111-ce635d3d139a">4</UNDP_POPP_REFITEM_VERSION>
    <UNDP_POPP_TITLE_EN xmlns="8264c5cc-ec60-4b56-8111-ce635d3d139a">Amélioration locatives : Amortissement, rapprochements, rapports et fonctions centralisées</UNDP_POPP_TITLE_EN>
    <UNDP_POPP_ISACTIVE xmlns="8264c5cc-ec60-4b56-8111-ce635d3d139a">true</UNDP_POPP_ISACTIVE>
    <DLCPolicyLabelLock xmlns="e560140e-7b2f-4392-90df-e7567e3021a3" xsi:nil="true"/>
    <DLCPolicyLabelClientValue xmlns="e560140e-7b2f-4392-90df-e7567e3021a3">Effective Date: 26/07/2016                                                Version #: 4.0</DLCPolicyLabelClientValue>
    <UNDP_POPP_BUSINESSUNITID_HIDDEN xmlns="8264c5cc-ec60-4b56-8111-ce635d3d139a" xsi:nil="true"/>
    <_dlc_DocId xmlns="8264c5cc-ec60-4b56-8111-ce635d3d139a">POPP-11-3689</_dlc_DocId>
    <_dlc_DocIdUrl xmlns="8264c5cc-ec60-4b56-8111-ce635d3d139a">
      <Url>https://popp.undp.org/_layouts/15/DocIdRedir.aspx?ID=POPP-11-3689</Url>
      <Description>POPP-11-3689</Description>
    </_dlc_DocIdUrl>
    <DLCPolicyLabelValue xmlns="e560140e-7b2f-4392-90df-e7567e3021a3">Effective Date: 26/07/2016                                                Version #: 4.0</DLCPolicyLabelVal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CDC6E97-3B72-4DE0-8C7A-21C4E6F0EC29}">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2.xml><?xml version="1.0" encoding="utf-8"?>
<ds:datastoreItem xmlns:ds="http://schemas.openxmlformats.org/officeDocument/2006/customXml" ds:itemID="{46D2A200-6544-41E4-B382-E5B09D4C6254}">
  <ds:schemaRefs>
    <ds:schemaRef ds:uri="http://schemas.microsoft.com/sharepoint/v3/contenttype/forms"/>
  </ds:schemaRefs>
</ds:datastoreItem>
</file>

<file path=customXml/itemProps3.xml><?xml version="1.0" encoding="utf-8"?>
<ds:datastoreItem xmlns:ds="http://schemas.openxmlformats.org/officeDocument/2006/customXml" ds:itemID="{18655BE7-1F0D-47A1-9DF2-7AC385D4CF56}">
  <ds:schemaRefs>
    <ds:schemaRef ds:uri="office.server.policy"/>
  </ds:schemaRefs>
</ds:datastoreItem>
</file>

<file path=customXml/itemProps4.xml><?xml version="1.0" encoding="utf-8"?>
<ds:datastoreItem xmlns:ds="http://schemas.openxmlformats.org/officeDocument/2006/customXml" ds:itemID="{168ED22C-98D2-41DF-9840-A83BA9536A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A9621A9-F64F-4DAC-9C12-49BC5F97C3F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818</Words>
  <Characters>4664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Rieglerova</dc:creator>
  <cp:lastModifiedBy>Pablo Morete</cp:lastModifiedBy>
  <cp:revision>6</cp:revision>
  <dcterms:created xsi:type="dcterms:W3CDTF">2023-05-01T09:08:00Z</dcterms:created>
  <dcterms:modified xsi:type="dcterms:W3CDTF">2023-10-23T13:23:00Z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0d03c3c8-e0e8-4372-a0ac-fddaaf613e52</vt:lpwstr>
  </property>
  <property fmtid="{D5CDD505-2E9C-101B-9397-08002B2CF9AE}" pid="4" name="UNDP_POPP_BUSINESSUNIT">
    <vt:lpwstr>353;#Administrative Services|a78f4201-2936-4934-95ba-30c4111d72d7</vt:lpwstr>
  </property>
  <property fmtid="{D5CDD505-2E9C-101B-9397-08002B2CF9AE}" pid="5" name="POPPBusinessProcess">
    <vt:lpwstr/>
  </property>
  <property fmtid="{D5CDD505-2E9C-101B-9397-08002B2CF9AE}" pid="6" name="UNDPCountry">
    <vt:lpwstr/>
  </property>
  <property fmtid="{D5CDD505-2E9C-101B-9397-08002B2CF9AE}" pid="7" name="UndpDocTypeMM">
    <vt:lpwstr/>
  </property>
  <property fmtid="{D5CDD505-2E9C-101B-9397-08002B2CF9AE}" pid="8" name="UNDPDocumentCategory">
    <vt:lpwstr/>
  </property>
  <property fmtid="{D5CDD505-2E9C-101B-9397-08002B2CF9AE}" pid="9" name="UNDPFocusAreas">
    <vt:lpwstr/>
  </property>
  <property fmtid="{D5CDD505-2E9C-101B-9397-08002B2CF9AE}" pid="10" name="UN Languages">
    <vt:lpwstr/>
  </property>
  <property fmtid="{D5CDD505-2E9C-101B-9397-08002B2CF9AE}" pid="11" name="eRegFilingCodeMM">
    <vt:lpwstr/>
  </property>
  <property fmtid="{D5CDD505-2E9C-101B-9397-08002B2CF9AE}" pid="12" name="UndpUnitMM">
    <vt:lpwstr/>
  </property>
  <property fmtid="{D5CDD505-2E9C-101B-9397-08002B2CF9AE}" pid="13" name="UNDP_POPP_BUSINESSPROCESS_HIDDEN">
    <vt:lpwstr/>
  </property>
  <property fmtid="{D5CDD505-2E9C-101B-9397-08002B2CF9AE}" pid="14" name="l0e6ef0c43e74560bd7f3acd1f5e8571">
    <vt:lpwstr>Administrative Services|a78f4201-2936-4934-95ba-30c4111d72d7</vt:lpwstr>
  </property>
  <property fmtid="{D5CDD505-2E9C-101B-9397-08002B2CF9AE}" pid="15" name="Location">
    <vt:lpwstr>Public</vt:lpwstr>
  </property>
  <property fmtid="{D5CDD505-2E9C-101B-9397-08002B2CF9AE}" pid="16" name="UNDP_POPP_DOCUMENT_TYPE">
    <vt:lpwstr>Policy</vt:lpwstr>
  </property>
  <property fmtid="{D5CDD505-2E9C-101B-9397-08002B2CF9AE}" pid="17" name="UNDP_POPP_VERSION_COMMENTS">
    <vt:lpwstr/>
  </property>
  <property fmtid="{D5CDD505-2E9C-101B-9397-08002B2CF9AE}" pid="18" name="UNDP_POPP_DOCUMENT_LANGUAGE">
    <vt:lpwstr>French</vt:lpwstr>
  </property>
  <property fmtid="{D5CDD505-2E9C-101B-9397-08002B2CF9AE}" pid="19" name="UNDP_POPP_FILEVERSION">
    <vt:r8>512</vt:r8>
  </property>
  <property fmtid="{D5CDD505-2E9C-101B-9397-08002B2CF9AE}" pid="20" name="UNDP_POPP_REFITEM_VERSION">
    <vt:r8>2</vt:r8>
  </property>
  <property fmtid="{D5CDD505-2E9C-101B-9397-08002B2CF9AE}" pid="21" name="TaxCatchAll">
    <vt:lpwstr>353;#Administrative Services|a78f4201-2936-4934-95ba-30c4111d72d7</vt:lpwstr>
  </property>
</Properties>
</file>