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77A91" w14:textId="77777777" w:rsidR="00F772DC" w:rsidRDefault="0040000A">
      <w:pPr>
        <w:spacing w:line="259" w:lineRule="auto"/>
        <w:ind w:left="0" w:firstLine="0"/>
        <w:jc w:val="left"/>
      </w:pPr>
      <w:r>
        <w:rPr>
          <w:b/>
          <w:sz w:val="28"/>
        </w:rPr>
        <w:t xml:space="preserve">Certificado de Servicio </w:t>
      </w:r>
    </w:p>
    <w:p w14:paraId="0BAC696E" w14:textId="77777777" w:rsidR="00F772DC" w:rsidRDefault="0040000A">
      <w:pPr>
        <w:spacing w:after="12" w:line="259" w:lineRule="auto"/>
        <w:ind w:left="0" w:firstLine="0"/>
        <w:jc w:val="left"/>
      </w:pPr>
      <w:r>
        <w:rPr>
          <w:b/>
        </w:rPr>
        <w:t xml:space="preserve"> </w:t>
      </w:r>
    </w:p>
    <w:p w14:paraId="196CA5D4" w14:textId="77777777" w:rsidR="00F772DC" w:rsidRDefault="0040000A">
      <w:pPr>
        <w:numPr>
          <w:ilvl w:val="0"/>
          <w:numId w:val="1"/>
        </w:numPr>
        <w:ind w:right="-12"/>
      </w:pPr>
      <w:r>
        <w:t xml:space="preserve">A cualquier miembro del personal del PNUD regido por el Estatuto del Personal y el Reglamento del Personal que presente una solicitud por escrito cuando abandone el servicio del PNUD se le proporciona una declaración relacionada con la naturaleza de sus deberes y el tiempo de servicio. Bajo la solicitud escrita del miembro del personal, la declaración también puede hacer referencia a la calidad de su trabajo y su conducta oficial. </w:t>
      </w:r>
    </w:p>
    <w:p w14:paraId="7E85A806" w14:textId="77777777" w:rsidR="00F772DC" w:rsidRDefault="0040000A">
      <w:pPr>
        <w:spacing w:after="12" w:line="259" w:lineRule="auto"/>
        <w:ind w:left="720" w:firstLine="0"/>
        <w:jc w:val="left"/>
      </w:pPr>
      <w:r>
        <w:t xml:space="preserve"> </w:t>
      </w:r>
    </w:p>
    <w:p w14:paraId="06010160" w14:textId="5935DC14" w:rsidR="00F772DC" w:rsidRDefault="0040000A">
      <w:pPr>
        <w:numPr>
          <w:ilvl w:val="0"/>
          <w:numId w:val="1"/>
        </w:numPr>
        <w:spacing w:after="282"/>
        <w:ind w:right="-12"/>
      </w:pPr>
      <w:r>
        <w:t>Dichos certificados son diferentes de las verificaciones de referencias y las respuestas a averiguaciones de posibles futuros empleadores o de otras organizaciones del régimen común de las Naciones Unidas. El respectivo gerente superior de la última dependencia/oficina a la que el miembro del personal fue asignado debe firmar los certificados. Para profesionales internacionales, el certificado es emitido por</w:t>
      </w:r>
      <w:r w:rsidR="00460A23" w:rsidRPr="00460A23">
        <w:t xml:space="preserve"> Centro Global de Servicios Compartidos </w:t>
      </w:r>
      <w:r w:rsidR="001C165E">
        <w:t xml:space="preserve">, </w:t>
      </w:r>
      <w:r w:rsidR="001C165E" w:rsidRPr="001C165E">
        <w:t xml:space="preserve">Servicios de Prestaciones y Derechos </w:t>
      </w:r>
      <w:r w:rsidR="001C165E">
        <w:t>(</w:t>
      </w:r>
      <w:r w:rsidR="00460A23">
        <w:t>GSSC/BES</w:t>
      </w:r>
      <w:r w:rsidR="001C165E">
        <w:t>, por sus siglas en inglés)</w:t>
      </w:r>
    </w:p>
    <w:p w14:paraId="3A972DE1" w14:textId="77777777" w:rsidR="00F772DC" w:rsidRDefault="0040000A">
      <w:pPr>
        <w:spacing w:after="290" w:line="259" w:lineRule="auto"/>
        <w:ind w:left="0" w:firstLine="0"/>
        <w:jc w:val="left"/>
      </w:pPr>
      <w:r>
        <w:rPr>
          <w:b/>
        </w:rPr>
        <w:t>Aplicabilidad</w:t>
      </w:r>
      <w:r>
        <w:t xml:space="preserve"> </w:t>
      </w:r>
    </w:p>
    <w:p w14:paraId="72CA131A" w14:textId="77777777" w:rsidR="00F772DC" w:rsidRDefault="0040000A">
      <w:pPr>
        <w:numPr>
          <w:ilvl w:val="0"/>
          <w:numId w:val="1"/>
        </w:numPr>
        <w:ind w:right="-12"/>
      </w:pPr>
      <w:r>
        <w:t xml:space="preserve">Todos los miembros del personal del PNUD regidos por el Estatuto del Personal y el Reglamento del Personal de la ONU. Para titulares de Contratos de Servicios y Contratos Individuales, consultar las políticas respectivas que rigen estas modalidades contractuales. </w:t>
      </w:r>
    </w:p>
    <w:p w14:paraId="2526372C" w14:textId="77777777" w:rsidR="00F772DC" w:rsidRDefault="0040000A">
      <w:pPr>
        <w:spacing w:line="259" w:lineRule="auto"/>
        <w:ind w:left="720" w:firstLine="0"/>
        <w:jc w:val="left"/>
      </w:pPr>
      <w:r>
        <w:t xml:space="preserve"> </w:t>
      </w:r>
    </w:p>
    <w:p w14:paraId="5454E9F8" w14:textId="77777777" w:rsidR="00F772DC" w:rsidRDefault="0040000A">
      <w:pPr>
        <w:spacing w:line="259" w:lineRule="auto"/>
        <w:ind w:left="0" w:firstLine="0"/>
        <w:jc w:val="left"/>
      </w:pPr>
      <w:r>
        <w:rPr>
          <w:b/>
        </w:rPr>
        <w:t xml:space="preserve"> </w:t>
      </w:r>
    </w:p>
    <w:p w14:paraId="0698CBB5" w14:textId="77777777" w:rsidR="004E3578" w:rsidRDefault="004E3578" w:rsidP="004E3578">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Disclaimer: This document was translated from English into Spanish. In the event of any discrepancy between this translation and the original English document, the original English document shall prevail.</w:t>
      </w:r>
    </w:p>
    <w:p w14:paraId="2ECB9B26" w14:textId="77777777" w:rsidR="004E3578" w:rsidRDefault="004E3578" w:rsidP="004E3578">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 </w:t>
      </w:r>
    </w:p>
    <w:p w14:paraId="540BC3B7" w14:textId="77777777" w:rsidR="004E3578" w:rsidRPr="004E3578" w:rsidRDefault="004E3578" w:rsidP="004E3578">
      <w:pPr>
        <w:pStyle w:val="NormalWeb"/>
        <w:shd w:val="clear" w:color="auto" w:fill="FFFFFF"/>
        <w:spacing w:before="0" w:beforeAutospacing="0" w:after="0" w:afterAutospacing="0"/>
        <w:jc w:val="center"/>
        <w:rPr>
          <w:rFonts w:ascii="Calibri" w:hAnsi="Calibri"/>
          <w:color w:val="201F1E"/>
          <w:sz w:val="23"/>
          <w:szCs w:val="23"/>
          <w:lang w:val="es-ES_tradnl"/>
        </w:rPr>
      </w:pPr>
      <w:r>
        <w:rPr>
          <w:rFonts w:ascii="Calibri" w:hAnsi="Calibri"/>
          <w:i/>
          <w:iCs/>
          <w:color w:val="000000"/>
          <w:bdr w:val="none" w:sz="0" w:space="0" w:color="auto" w:frame="1"/>
          <w:shd w:val="clear" w:color="auto" w:fill="FFFFFF"/>
          <w:lang w:val="es-ES_tradnl"/>
        </w:rPr>
        <w:t>Descargo de responsabilidad: esta es una traducción de un documento original en inglés. </w:t>
      </w:r>
      <w:r>
        <w:rPr>
          <w:rFonts w:ascii="Calibri" w:hAnsi="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2EB419CB" w14:textId="77777777" w:rsidR="00F772DC" w:rsidRPr="004E3578" w:rsidRDefault="00F772DC">
      <w:pPr>
        <w:spacing w:line="259" w:lineRule="auto"/>
        <w:ind w:left="0" w:firstLine="0"/>
        <w:jc w:val="left"/>
        <w:rPr>
          <w:lang w:val="es-ES_tradnl"/>
        </w:rPr>
      </w:pPr>
    </w:p>
    <w:sectPr w:rsidR="00F772DC" w:rsidRPr="004E3578">
      <w:headerReference w:type="even" r:id="rId11"/>
      <w:headerReference w:type="default" r:id="rId12"/>
      <w:footerReference w:type="even" r:id="rId13"/>
      <w:footerReference w:type="default" r:id="rId14"/>
      <w:headerReference w:type="first" r:id="rId15"/>
      <w:footerReference w:type="first" r:id="rId16"/>
      <w:pgSz w:w="12240" w:h="15840"/>
      <w:pgMar w:top="1440" w:right="1797"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697BA" w14:textId="77777777" w:rsidR="00DC2AEE" w:rsidRDefault="00DC2AEE" w:rsidP="007E5F9C">
      <w:pPr>
        <w:spacing w:line="240" w:lineRule="auto"/>
      </w:pPr>
      <w:r>
        <w:separator/>
      </w:r>
    </w:p>
  </w:endnote>
  <w:endnote w:type="continuationSeparator" w:id="0">
    <w:p w14:paraId="314C6266" w14:textId="77777777" w:rsidR="00DC2AEE" w:rsidRDefault="00DC2AEE" w:rsidP="007E5F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70200" w14:textId="77777777" w:rsidR="009C4D1A" w:rsidRDefault="009C4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768B5" w14:textId="0645D427" w:rsidR="007E5F9C" w:rsidRDefault="007E5F9C">
    <w:pPr>
      <w:pStyle w:val="Footer"/>
    </w:pPr>
    <w:r>
      <w:t xml:space="preserve">Página </w:t>
    </w:r>
    <w:r>
      <w:rPr>
        <w:b/>
      </w:rPr>
      <w:fldChar w:fldCharType="begin"/>
    </w:r>
    <w:r>
      <w:rPr>
        <w:b/>
      </w:rPr>
      <w:instrText xml:space="preserve"> PAGE  \* Arabic  \* MERGEFORMAT </w:instrText>
    </w:r>
    <w:r>
      <w:rPr>
        <w:b/>
      </w:rPr>
      <w:fldChar w:fldCharType="separate"/>
    </w:r>
    <w:r w:rsidR="00433580">
      <w:rPr>
        <w:b/>
        <w:noProof/>
      </w:rPr>
      <w:t>1</w:t>
    </w:r>
    <w:r>
      <w:rPr>
        <w:b/>
      </w:rPr>
      <w:fldChar w:fldCharType="end"/>
    </w:r>
    <w:r>
      <w:t xml:space="preserve"> de </w:t>
    </w:r>
    <w:r>
      <w:rPr>
        <w:b/>
      </w:rPr>
      <w:fldChar w:fldCharType="begin"/>
    </w:r>
    <w:r>
      <w:rPr>
        <w:b/>
      </w:rPr>
      <w:instrText xml:space="preserve"> NUMPAGES  \* Arabic  \* MERGEFORMAT </w:instrText>
    </w:r>
    <w:r>
      <w:rPr>
        <w:b/>
      </w:rPr>
      <w:fldChar w:fldCharType="separate"/>
    </w:r>
    <w:r w:rsidR="00433580">
      <w:rPr>
        <w:b/>
        <w:noProof/>
      </w:rPr>
      <w:t>1</w:t>
    </w:r>
    <w:r>
      <w:rPr>
        <w:b/>
      </w:rPr>
      <w:fldChar w:fldCharType="end"/>
    </w:r>
    <w:r>
      <w:ptab w:relativeTo="margin" w:alignment="center" w:leader="none"/>
    </w:r>
    <w:r>
      <w:t xml:space="preserve">Fecha de entrada en vigor: </w:t>
    </w:r>
    <w:sdt>
      <w:sdtPr>
        <w:alias w:val="Fecha de entrada en vigor"/>
        <w:tag w:val="UNDP_POPP_EFFECTIVEDATE"/>
        <w:id w:val="868647008"/>
        <w:placeholder>
          <w:docPart w:val="3EF540EC5D2640D89AC24C97B7024B92"/>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14DECAFA-446E-4B58-BE9C-11AE0D10017B}"/>
        <w:date w:fullDate="2008-12-31T21:00:00Z">
          <w:dateFormat w:val="dd/MM/yyyy"/>
          <w:lid w:val="en-US"/>
          <w:storeMappedDataAs w:val="dateTime"/>
          <w:calendar w:val="gregorian"/>
        </w:date>
      </w:sdtPr>
      <w:sdtEndPr/>
      <w:sdtContent>
        <w:r w:rsidR="0098740E">
          <w:t>31/12/2008</w:t>
        </w:r>
      </w:sdtContent>
    </w:sdt>
    <w:r>
      <w:ptab w:relativeTo="margin" w:alignment="right" w:leader="none"/>
    </w:r>
    <w:r>
      <w:t xml:space="preserve">Versión n.°: </w:t>
    </w:r>
    <w:sdt>
      <w:sdtPr>
        <w:alias w:val="POPPRefItemVersion"/>
        <w:tag w:val="UNDP_POPP_REFITEM_VERSION"/>
        <w:id w:val="-1601941481"/>
        <w:placeholder>
          <w:docPart w:val="1950A27F436946D3B41708E9EFD262A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4DECAFA-446E-4B58-BE9C-11AE0D10017B}"/>
        <w:text/>
      </w:sdtPr>
      <w:sdtEndPr/>
      <w:sdtContent>
        <w:r w:rsidR="005E34AC">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B0CB" w14:textId="77777777" w:rsidR="009C4D1A" w:rsidRDefault="009C4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C882A" w14:textId="77777777" w:rsidR="00DC2AEE" w:rsidRDefault="00DC2AEE" w:rsidP="007E5F9C">
      <w:pPr>
        <w:spacing w:line="240" w:lineRule="auto"/>
      </w:pPr>
      <w:r>
        <w:separator/>
      </w:r>
    </w:p>
  </w:footnote>
  <w:footnote w:type="continuationSeparator" w:id="0">
    <w:p w14:paraId="0CF72813" w14:textId="77777777" w:rsidR="00DC2AEE" w:rsidRDefault="00DC2AEE" w:rsidP="007E5F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EEEDB" w14:textId="77777777" w:rsidR="009C4D1A" w:rsidRDefault="009C4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0906" w14:textId="1B483975" w:rsidR="007E5F9C" w:rsidRDefault="007E5F9C" w:rsidP="007E5F9C">
    <w:pPr>
      <w:pStyle w:val="Header"/>
      <w:jc w:val="right"/>
    </w:pPr>
    <w:r>
      <w:rPr>
        <w:noProof/>
        <w:lang w:val="en-US" w:eastAsia="en-US" w:bidi="ar-SA"/>
      </w:rPr>
      <w:drawing>
        <wp:inline distT="0" distB="0" distL="0" distR="0" wp14:anchorId="727DFF88" wp14:editId="6E3C52FA">
          <wp:extent cx="294847" cy="59342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9270" cy="60233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34A7" w14:textId="77777777" w:rsidR="009C4D1A" w:rsidRDefault="009C4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0367"/>
    <w:multiLevelType w:val="hybridMultilevel"/>
    <w:tmpl w:val="5F0CAB6A"/>
    <w:lvl w:ilvl="0" w:tplc="B47CA58C">
      <w:start w:val="1"/>
      <w:numFmt w:val="decimal"/>
      <w:lvlText w:val="%1."/>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9CC96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EA261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5AFD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2E0E3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F83D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8CE56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68528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36063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9437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2DC"/>
    <w:rsid w:val="000F0F78"/>
    <w:rsid w:val="001B1914"/>
    <w:rsid w:val="001C165E"/>
    <w:rsid w:val="0040000A"/>
    <w:rsid w:val="00433580"/>
    <w:rsid w:val="00460A23"/>
    <w:rsid w:val="004E3578"/>
    <w:rsid w:val="005E34AC"/>
    <w:rsid w:val="007E5F9C"/>
    <w:rsid w:val="0098740E"/>
    <w:rsid w:val="009C4D1A"/>
    <w:rsid w:val="00CF778B"/>
    <w:rsid w:val="00DC2AEE"/>
    <w:rsid w:val="00E50481"/>
    <w:rsid w:val="00F77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55F81E"/>
  <w15:docId w15:val="{2835FB1F-2EFF-4B75-8F93-B420BED6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39" w:lineRule="auto"/>
      <w:ind w:left="73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F9C"/>
    <w:pPr>
      <w:tabs>
        <w:tab w:val="center" w:pos="4513"/>
        <w:tab w:val="right" w:pos="9026"/>
      </w:tabs>
      <w:spacing w:line="240" w:lineRule="auto"/>
    </w:pPr>
  </w:style>
  <w:style w:type="character" w:customStyle="1" w:styleId="HeaderChar">
    <w:name w:val="Header Char"/>
    <w:basedOn w:val="DefaultParagraphFont"/>
    <w:link w:val="Header"/>
    <w:uiPriority w:val="99"/>
    <w:rsid w:val="007E5F9C"/>
    <w:rPr>
      <w:rFonts w:ascii="Calibri" w:eastAsia="Calibri" w:hAnsi="Calibri" w:cs="Calibri"/>
      <w:color w:val="000000"/>
    </w:rPr>
  </w:style>
  <w:style w:type="paragraph" w:styleId="Footer">
    <w:name w:val="footer"/>
    <w:basedOn w:val="Normal"/>
    <w:link w:val="FooterChar"/>
    <w:uiPriority w:val="99"/>
    <w:unhideWhenUsed/>
    <w:rsid w:val="007E5F9C"/>
    <w:pPr>
      <w:tabs>
        <w:tab w:val="center" w:pos="4513"/>
        <w:tab w:val="right" w:pos="9026"/>
      </w:tabs>
      <w:spacing w:line="240" w:lineRule="auto"/>
    </w:pPr>
  </w:style>
  <w:style w:type="character" w:customStyle="1" w:styleId="FooterChar">
    <w:name w:val="Footer Char"/>
    <w:basedOn w:val="DefaultParagraphFont"/>
    <w:link w:val="Footer"/>
    <w:uiPriority w:val="99"/>
    <w:rsid w:val="007E5F9C"/>
    <w:rPr>
      <w:rFonts w:ascii="Calibri" w:eastAsia="Calibri" w:hAnsi="Calibri" w:cs="Calibri"/>
      <w:color w:val="000000"/>
    </w:rPr>
  </w:style>
  <w:style w:type="paragraph" w:styleId="BalloonText">
    <w:name w:val="Balloon Text"/>
    <w:basedOn w:val="Normal"/>
    <w:link w:val="BalloonTextChar"/>
    <w:uiPriority w:val="99"/>
    <w:semiHidden/>
    <w:unhideWhenUsed/>
    <w:rsid w:val="007E5F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F9C"/>
    <w:rPr>
      <w:rFonts w:ascii="Tahoma" w:eastAsia="Calibri" w:hAnsi="Tahoma" w:cs="Tahoma"/>
      <w:color w:val="000000"/>
      <w:sz w:val="16"/>
      <w:szCs w:val="16"/>
    </w:rPr>
  </w:style>
  <w:style w:type="character" w:styleId="PlaceholderText">
    <w:name w:val="Placeholder Text"/>
    <w:basedOn w:val="DefaultParagraphFont"/>
    <w:uiPriority w:val="99"/>
    <w:semiHidden/>
    <w:rsid w:val="007E5F9C"/>
    <w:rPr>
      <w:color w:val="808080"/>
    </w:rPr>
  </w:style>
  <w:style w:type="paragraph" w:styleId="NormalWeb">
    <w:name w:val="Normal (Web)"/>
    <w:basedOn w:val="Normal"/>
    <w:uiPriority w:val="99"/>
    <w:semiHidden/>
    <w:unhideWhenUsed/>
    <w:rsid w:val="004E3578"/>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277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F540EC5D2640D89AC24C97B7024B92"/>
        <w:category>
          <w:name w:val="General"/>
          <w:gallery w:val="placeholder"/>
        </w:category>
        <w:types>
          <w:type w:val="bbPlcHdr"/>
        </w:types>
        <w:behaviors>
          <w:behavior w:val="content"/>
        </w:behaviors>
        <w:guid w:val="{11A4B650-ACC9-40D9-AEBC-EE30DA50FD25}"/>
      </w:docPartPr>
      <w:docPartBody>
        <w:p w:rsidR="00963FF7" w:rsidRDefault="00CB5D6A">
          <w:r w:rsidRPr="00FC3A36">
            <w:rPr>
              <w:rStyle w:val="PlaceholderText"/>
            </w:rPr>
            <w:t>[Effective Date]</w:t>
          </w:r>
        </w:p>
      </w:docPartBody>
    </w:docPart>
    <w:docPart>
      <w:docPartPr>
        <w:name w:val="1950A27F436946D3B41708E9EFD262AC"/>
        <w:category>
          <w:name w:val="General"/>
          <w:gallery w:val="placeholder"/>
        </w:category>
        <w:types>
          <w:type w:val="bbPlcHdr"/>
        </w:types>
        <w:behaviors>
          <w:behavior w:val="content"/>
        </w:behaviors>
        <w:guid w:val="{D4755802-983E-4C35-8573-45B446FBCCBB}"/>
      </w:docPartPr>
      <w:docPartBody>
        <w:p w:rsidR="00963FF7" w:rsidRDefault="00CB5D6A">
          <w:r w:rsidRPr="00FC3A36">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5D6A"/>
    <w:rsid w:val="00631CAF"/>
    <w:rsid w:val="00665686"/>
    <w:rsid w:val="00963FF7"/>
    <w:rsid w:val="00CB5D6A"/>
    <w:rsid w:val="00EF3669"/>
    <w:rsid w:val="00F40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D6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UNITBMS-1904581467-168</_dlc_DocI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349</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{Effective Date}                                                Version #: 2</DLCPolicyLabelValue>
    <UNDP_POPP_EFFECTIVEDATE xmlns="8264c5cc-ec60-4b56-8111-ce635d3d139a" xsi:nil="true"/>
    <UNDP_POPP_FILEVERSION xmlns="8264c5cc-ec60-4b56-8111-ce635d3d139a">1024</UNDP_POPP_FILEVERSION>
    <UNDP_POPP_REFITEM_VERSION xmlns="8264c5cc-ec60-4b56-8111-ce635d3d139a">2</UNDP_POPP_REFITEM_VERSION>
    <UNDP_POPP_ISACTIVE xmlns="8264c5cc-ec60-4b56-8111-ce635d3d139a">true</UNDP_POPP_ISACTIVE>
    <UNDP_POPP_TITLE_EN xmlns="8264c5cc-ec60-4b56-8111-ce635d3d139a">Certificado de Servicio</UNDP_POPP_TITLE_EN>
    <_dlc_DocIdUrl xmlns="8264c5cc-ec60-4b56-8111-ce635d3d139a">
      <Url>https://intranet.undp.org/unit/bms/dir/internal/init_popp/_layouts/15/DocIdRedir.aspx?ID=UNITBMS-1904581467-168</Url>
      <Description>UNITBMS-1904581467-168</Description>
    </_dlc_DocIdUrl>
    <DLCPolicyLabelLock xmlns="e560140e-7b2f-4392-90df-e7567e3021a3" xsi:nil="true"/>
    <DLCPolicyLabelClientValue xmlns="e560140e-7b2f-4392-90df-e7567e3021a3" xsi:nil="true"/>
    <UNDP_POPP_BUSINESSUNITID_HIDDEN xmlns="8264c5cc-ec60-4b56-8111-ce635d3d13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3AE98900-42E7-4797-AC5D-FBD678466E68}">
  <ds:schemaRefs>
    <ds:schemaRef ds:uri="http://schemas.microsoft.com/sharepoint/v3/contenttype/forms"/>
  </ds:schemaRefs>
</ds:datastoreItem>
</file>

<file path=customXml/itemProps2.xml><?xml version="1.0" encoding="utf-8"?>
<ds:datastoreItem xmlns:ds="http://schemas.openxmlformats.org/officeDocument/2006/customXml" ds:itemID="{14DECAFA-446E-4B58-BE9C-11AE0D10017B}">
  <ds:schemaRefs>
    <ds:schemaRef ds:uri="http://purl.org/dc/elements/1.1/"/>
    <ds:schemaRef ds:uri="1ed4137b-41b2-488b-8250-6d369ec27664"/>
    <ds:schemaRef ds:uri="http://schemas.microsoft.com/sharepoint/v3/fields"/>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39c2ef4d-a13e-4025-8c8a-679686bde336"/>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34A5822-A1C8-4761-B025-3CD1300B19A5}"/>
</file>

<file path=customXml/itemProps4.xml><?xml version="1.0" encoding="utf-8"?>
<ds:datastoreItem xmlns:ds="http://schemas.openxmlformats.org/officeDocument/2006/customXml" ds:itemID="{7417784B-2030-4618-A03B-FC8268538EDF}">
  <ds:schemaRefs>
    <ds:schemaRef ds:uri="http://schemas.microsoft.com/sharepoint/events"/>
  </ds:schemaRefs>
</ds:datastoreItem>
</file>

<file path=customXml/itemProps5.xml><?xml version="1.0" encoding="utf-8"?>
<ds:datastoreItem xmlns:ds="http://schemas.openxmlformats.org/officeDocument/2006/customXml" ds:itemID="{46555CB5-4F38-4252-9B41-ABBA42A4CD79}"/>
</file>

<file path=docProps/app.xml><?xml version="1.0" encoding="utf-8"?>
<Properties xmlns="http://schemas.openxmlformats.org/officeDocument/2006/extended-properties" xmlns:vt="http://schemas.openxmlformats.org/officeDocument/2006/docPropsVTypes">
  <Template>Normal</Template>
  <TotalTime>13</TotalTime>
  <Pages>1</Pages>
  <Words>253</Words>
  <Characters>1446</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7</cp:revision>
  <dcterms:created xsi:type="dcterms:W3CDTF">2020-03-16T20:17:00Z</dcterms:created>
  <dcterms:modified xsi:type="dcterms:W3CDTF">2022-12-09T17:27:00Z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6e66a370-d44c-47de-a2f8-74b0324a8628</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Human Resources Management|1f57ad6b-760b-4b5a-be19-36e6fe76fd85</vt:lpwstr>
  </property>
  <property fmtid="{D5CDD505-2E9C-101B-9397-08002B2CF9AE}" pid="15" name="DLCPolicyLabelValue">
    <vt:lpwstr>Effective Date: {Effective Date}                                                Version #: 1</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Spanish</vt:lpwstr>
  </property>
  <property fmtid="{D5CDD505-2E9C-101B-9397-08002B2CF9AE}" pid="19" name="UNDP_POPP_FILEVERSION">
    <vt:r8>1024</vt:r8>
  </property>
  <property fmtid="{D5CDD505-2E9C-101B-9397-08002B2CF9AE}" pid="20" name="UNDP_POPP_REFITEM_VERSION">
    <vt:r8>2</vt:r8>
  </property>
  <property fmtid="{D5CDD505-2E9C-101B-9397-08002B2CF9AE}" pid="28" name="UndpDocStatus">
    <vt:lpwstr>Draft</vt:lpwstr>
  </property>
  <property fmtid="{D5CDD505-2E9C-101B-9397-08002B2CF9AE}" pid="32" name="UndpClassificationLevel">
    <vt:lpwstr>Internal Use Only</vt:lpwstr>
  </property>
  <property fmtid="{D5CDD505-2E9C-101B-9397-08002B2CF9AE}" pid="33" name="UndpIsTemplate">
    <vt:lpwstr>No</vt:lpwstr>
  </property>
</Properties>
</file>