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97EE" w14:textId="77777777" w:rsidR="00E35E1C" w:rsidRPr="00C11A34" w:rsidRDefault="00E35E1C" w:rsidP="00E35E1C">
      <w:pPr>
        <w:shd w:val="clear" w:color="auto" w:fill="FFFFFF"/>
        <w:spacing w:line="240" w:lineRule="auto"/>
        <w:textAlignment w:val="top"/>
        <w:rPr>
          <w:rFonts w:ascii="Calibri" w:eastAsia="Times New Roman" w:hAnsi="Calibri" w:cs="Arial"/>
          <w:b/>
          <w:bCs/>
          <w:sz w:val="28"/>
        </w:rPr>
      </w:pPr>
      <w:r>
        <w:rPr>
          <w:rFonts w:ascii="Calibri" w:hAnsi="Calibri"/>
          <w:b/>
          <w:bCs/>
          <w:sz w:val="28"/>
        </w:rPr>
        <w:t>Dépôt et réception des offres</w:t>
      </w:r>
    </w:p>
    <w:p w14:paraId="0C8B71A9" w14:textId="77777777" w:rsidR="00E35E1C" w:rsidRPr="00C11A34" w:rsidRDefault="00E35E1C" w:rsidP="00E35E1C">
      <w:pPr>
        <w:shd w:val="clear" w:color="auto" w:fill="FFFFFF"/>
        <w:spacing w:after="0" w:line="240" w:lineRule="auto"/>
        <w:jc w:val="right"/>
        <w:textAlignment w:val="top"/>
        <w:rPr>
          <w:rFonts w:ascii="Calibri" w:eastAsia="Times New Roman" w:hAnsi="Calibri" w:cs="Arial"/>
          <w:b/>
          <w:bCs/>
          <w:vanish/>
        </w:rPr>
      </w:pPr>
    </w:p>
    <w:tbl>
      <w:tblPr>
        <w:tblpPr w:leftFromText="180" w:rightFromText="180" w:vertAnchor="text" w:horzAnchor="margin" w:tblpXSpec="right" w:tblpY="147"/>
        <w:tblW w:w="0" w:type="auto"/>
        <w:tblCellMar>
          <w:top w:w="15" w:type="dxa"/>
          <w:left w:w="15" w:type="dxa"/>
          <w:bottom w:w="15" w:type="dxa"/>
          <w:right w:w="15" w:type="dxa"/>
        </w:tblCellMar>
        <w:tblLook w:val="04A0" w:firstRow="1" w:lastRow="0" w:firstColumn="1" w:lastColumn="0" w:noHBand="0" w:noVBand="1"/>
      </w:tblPr>
      <w:tblGrid>
        <w:gridCol w:w="36"/>
        <w:gridCol w:w="36"/>
      </w:tblGrid>
      <w:tr w:rsidR="00C11A34" w:rsidRPr="00C11A34" w14:paraId="47DA01C8" w14:textId="77777777" w:rsidTr="00665CC2">
        <w:tc>
          <w:tcPr>
            <w:tcW w:w="0" w:type="auto"/>
            <w:noWrap/>
            <w:vAlign w:val="center"/>
          </w:tcPr>
          <w:p w14:paraId="5C941EF5" w14:textId="77777777" w:rsidR="00096B35" w:rsidRPr="00C11A34" w:rsidRDefault="00096B35" w:rsidP="00096B35">
            <w:pPr>
              <w:spacing w:after="0" w:line="240" w:lineRule="auto"/>
              <w:rPr>
                <w:rFonts w:ascii="Calibri" w:eastAsia="Times New Roman" w:hAnsi="Calibri" w:cs="Arial"/>
              </w:rPr>
            </w:pPr>
          </w:p>
        </w:tc>
        <w:tc>
          <w:tcPr>
            <w:tcW w:w="0" w:type="auto"/>
            <w:noWrap/>
            <w:vAlign w:val="center"/>
          </w:tcPr>
          <w:p w14:paraId="3974908B" w14:textId="77777777" w:rsidR="00096B35" w:rsidRPr="00C11A34" w:rsidRDefault="00096B35" w:rsidP="00096B35">
            <w:pPr>
              <w:spacing w:after="0" w:line="240" w:lineRule="auto"/>
              <w:rPr>
                <w:rFonts w:ascii="Calibri" w:eastAsia="Times New Roman" w:hAnsi="Calibri" w:cs="Arial"/>
              </w:rPr>
            </w:pPr>
          </w:p>
        </w:tc>
      </w:tr>
    </w:tbl>
    <w:p w14:paraId="118334F8" w14:textId="626E7612"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bCs/>
        </w:rPr>
        <w:t>Dépôt des offres</w:t>
      </w:r>
      <w:r w:rsidR="00072F53">
        <w:rPr>
          <w:rFonts w:ascii="Calibri" w:hAnsi="Calibri"/>
          <w:b/>
          <w:bCs/>
        </w:rPr>
        <w:t xml:space="preserve"> dans Quantum/UNall</w:t>
      </w:r>
    </w:p>
    <w:p w14:paraId="7193C35D" w14:textId="0A9E502E" w:rsid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 xml:space="preserve">Il incombe aux </w:t>
      </w:r>
      <w:r w:rsidR="00C4539A">
        <w:rPr>
          <w:rFonts w:ascii="Calibri" w:hAnsi="Calibri"/>
        </w:rPr>
        <w:t xml:space="preserve">soumissionnaires </w:t>
      </w:r>
      <w:r>
        <w:rPr>
          <w:rFonts w:ascii="Calibri" w:hAnsi="Calibri"/>
        </w:rPr>
        <w:t>de s</w:t>
      </w:r>
      <w:r w:rsidR="00A6344B">
        <w:rPr>
          <w:rFonts w:ascii="Calibri" w:hAnsi="Calibri"/>
        </w:rPr>
        <w:t>’</w:t>
      </w:r>
      <w:r>
        <w:rPr>
          <w:rFonts w:ascii="Calibri" w:hAnsi="Calibri"/>
        </w:rPr>
        <w:t xml:space="preserve">assurer que leurs offres </w:t>
      </w:r>
      <w:r w:rsidR="00043C90">
        <w:rPr>
          <w:rFonts w:ascii="Calibri" w:hAnsi="Calibri"/>
        </w:rPr>
        <w:t>sont</w:t>
      </w:r>
      <w:r>
        <w:rPr>
          <w:rFonts w:ascii="Calibri" w:hAnsi="Calibri"/>
        </w:rPr>
        <w:t xml:space="preserve"> soumises au </w:t>
      </w:r>
      <w:r w:rsidR="00A6344B">
        <w:rPr>
          <w:rFonts w:ascii="Calibri" w:hAnsi="Calibri"/>
        </w:rPr>
        <w:t xml:space="preserve">Programme des Nations Unies pour le développement (PNUD) </w:t>
      </w:r>
      <w:r>
        <w:rPr>
          <w:rFonts w:ascii="Calibri" w:hAnsi="Calibri"/>
        </w:rPr>
        <w:t>au lieu, à la date et à l</w:t>
      </w:r>
      <w:r w:rsidR="00A6344B">
        <w:rPr>
          <w:rFonts w:ascii="Calibri" w:hAnsi="Calibri"/>
        </w:rPr>
        <w:t>’</w:t>
      </w:r>
      <w:r>
        <w:rPr>
          <w:rFonts w:ascii="Calibri" w:hAnsi="Calibri"/>
        </w:rPr>
        <w:t>heure indiqués dans le dossier d</w:t>
      </w:r>
      <w:r w:rsidR="00A6344B">
        <w:rPr>
          <w:rFonts w:ascii="Calibri" w:hAnsi="Calibri"/>
        </w:rPr>
        <w:t>’</w:t>
      </w:r>
      <w:r>
        <w:rPr>
          <w:rFonts w:ascii="Calibri" w:hAnsi="Calibri"/>
        </w:rPr>
        <w:t xml:space="preserve">invitation à soumissionner, et que les offres </w:t>
      </w:r>
      <w:r w:rsidR="00043C90">
        <w:rPr>
          <w:rFonts w:ascii="Calibri" w:hAnsi="Calibri"/>
        </w:rPr>
        <w:t>sont</w:t>
      </w:r>
      <w:r>
        <w:rPr>
          <w:rFonts w:ascii="Calibri" w:hAnsi="Calibri"/>
        </w:rPr>
        <w:t xml:space="preserve"> dûment signées par les signataires autorisés.</w:t>
      </w:r>
    </w:p>
    <w:p w14:paraId="4CBACC9B"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p>
    <w:p w14:paraId="35484009" w14:textId="3E952A5E" w:rsidR="00C11A34" w:rsidRPr="00C11A34" w:rsidRDefault="00072F53"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072F53">
        <w:rPr>
          <w:rFonts w:ascii="Calibri" w:hAnsi="Calibri"/>
        </w:rPr>
        <w:t>Il est recommandé que le PNUD fixe une heure limite pendant la journée de travail normale afin de pouvoir fournir le soutien nécessaire aux fournisseurs lors de la soumission des offres, si nécessaire</w:t>
      </w:r>
      <w:r w:rsidR="00482B86">
        <w:rPr>
          <w:rFonts w:ascii="Calibri" w:hAnsi="Calibri"/>
        </w:rPr>
        <w:t>.</w:t>
      </w:r>
    </w:p>
    <w:p w14:paraId="2FCD5810"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73B81987" w14:textId="665E3E4F" w:rsidR="00E35E1C" w:rsidRDefault="00072F53"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072F53">
        <w:rPr>
          <w:rFonts w:ascii="Calibri" w:hAnsi="Calibri"/>
        </w:rPr>
        <w:t>Il n'est pas techniquement possible d'accepter des offres tardives dans Quantum/UNall, il est donc recommandé aux fournisseurs de soumettre leurs offres avant la période limite ou les offres soumises</w:t>
      </w:r>
      <w:r w:rsidR="00E35E1C">
        <w:rPr>
          <w:rFonts w:ascii="Calibri" w:hAnsi="Calibri"/>
        </w:rPr>
        <w:t xml:space="preserve"> reçues après la date et l</w:t>
      </w:r>
      <w:r w:rsidR="00A6344B">
        <w:rPr>
          <w:rFonts w:ascii="Calibri" w:hAnsi="Calibri"/>
        </w:rPr>
        <w:t>’</w:t>
      </w:r>
      <w:r w:rsidR="00E35E1C">
        <w:rPr>
          <w:rFonts w:ascii="Calibri" w:hAnsi="Calibri"/>
        </w:rPr>
        <w:t xml:space="preserve">heure spécifiées </w:t>
      </w:r>
      <w:r w:rsidR="00C4539A">
        <w:rPr>
          <w:rFonts w:ascii="Calibri" w:hAnsi="Calibri"/>
        </w:rPr>
        <w:t xml:space="preserve">dans le document d’appel d’offres </w:t>
      </w:r>
      <w:r w:rsidR="00E35E1C">
        <w:rPr>
          <w:rFonts w:ascii="Calibri" w:hAnsi="Calibri"/>
        </w:rPr>
        <w:t>ou à un autre endroit à l</w:t>
      </w:r>
      <w:r w:rsidR="00A6344B">
        <w:rPr>
          <w:rFonts w:ascii="Calibri" w:hAnsi="Calibri"/>
        </w:rPr>
        <w:t>’</w:t>
      </w:r>
      <w:r w:rsidR="00E35E1C">
        <w:rPr>
          <w:rFonts w:ascii="Calibri" w:hAnsi="Calibri"/>
        </w:rPr>
        <w:t xml:space="preserve">extérieur du lieu de soumission désigné doivent être immédiatement </w:t>
      </w:r>
      <w:r w:rsidR="00043C90">
        <w:rPr>
          <w:rFonts w:ascii="Calibri" w:hAnsi="Calibri"/>
        </w:rPr>
        <w:t>renvoyées</w:t>
      </w:r>
      <w:r w:rsidR="00E35E1C">
        <w:rPr>
          <w:rFonts w:ascii="Calibri" w:hAnsi="Calibri"/>
        </w:rPr>
        <w:t xml:space="preserve"> au soumissionnaire, non</w:t>
      </w:r>
      <w:r w:rsidR="00043C90">
        <w:rPr>
          <w:rFonts w:ascii="Calibri" w:hAnsi="Calibri"/>
        </w:rPr>
        <w:t xml:space="preserve"> ouvert</w:t>
      </w:r>
      <w:r w:rsidR="00C4539A">
        <w:rPr>
          <w:rFonts w:ascii="Calibri" w:hAnsi="Calibri"/>
        </w:rPr>
        <w:t>es</w:t>
      </w:r>
      <w:r w:rsidR="00E35E1C">
        <w:rPr>
          <w:rFonts w:ascii="Calibri" w:hAnsi="Calibri"/>
        </w:rPr>
        <w:t xml:space="preserve"> et revêtues d</w:t>
      </w:r>
      <w:r w:rsidR="00A6344B">
        <w:rPr>
          <w:rFonts w:ascii="Calibri" w:hAnsi="Calibri"/>
        </w:rPr>
        <w:t>’</w:t>
      </w:r>
      <w:r w:rsidR="00E35E1C">
        <w:rPr>
          <w:rFonts w:ascii="Calibri" w:hAnsi="Calibri"/>
        </w:rPr>
        <w:t>un timbre indiquant la date et l</w:t>
      </w:r>
      <w:r w:rsidR="00A6344B">
        <w:rPr>
          <w:rFonts w:ascii="Calibri" w:hAnsi="Calibri"/>
        </w:rPr>
        <w:t>’</w:t>
      </w:r>
      <w:r w:rsidR="00E35E1C">
        <w:rPr>
          <w:rFonts w:ascii="Calibri" w:hAnsi="Calibri"/>
        </w:rPr>
        <w:t>heure de réception par le PNUD.</w:t>
      </w:r>
    </w:p>
    <w:p w14:paraId="78B84753"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09541F3" w14:textId="77777777"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Si les offres sont remises en main</w:t>
      </w:r>
      <w:r w:rsidR="00043C90">
        <w:rPr>
          <w:rFonts w:ascii="Calibri" w:hAnsi="Calibri"/>
        </w:rPr>
        <w:t xml:space="preserve"> </w:t>
      </w:r>
      <w:r>
        <w:rPr>
          <w:rFonts w:ascii="Calibri" w:hAnsi="Calibri"/>
        </w:rPr>
        <w:t>propre et qu</w:t>
      </w:r>
      <w:r w:rsidR="00A6344B">
        <w:rPr>
          <w:rFonts w:ascii="Calibri" w:hAnsi="Calibri"/>
        </w:rPr>
        <w:t>’</w:t>
      </w:r>
      <w:r>
        <w:rPr>
          <w:rFonts w:ascii="Calibri" w:hAnsi="Calibri"/>
        </w:rPr>
        <w:t>elles sont arrivées à temps à l</w:t>
      </w:r>
      <w:r w:rsidR="00A6344B">
        <w:rPr>
          <w:rFonts w:ascii="Calibri" w:hAnsi="Calibri"/>
        </w:rPr>
        <w:t>’</w:t>
      </w:r>
      <w:r>
        <w:rPr>
          <w:rFonts w:ascii="Calibri" w:hAnsi="Calibri"/>
        </w:rPr>
        <w:t>endroit désigné, les soumissionnaires peuvent demander un accusé de réception écrit du PNUD pour consigner la date et l</w:t>
      </w:r>
      <w:r w:rsidR="00A6344B">
        <w:rPr>
          <w:rFonts w:ascii="Calibri" w:hAnsi="Calibri"/>
        </w:rPr>
        <w:t>’</w:t>
      </w:r>
      <w:r>
        <w:rPr>
          <w:rFonts w:ascii="Calibri" w:hAnsi="Calibri"/>
        </w:rPr>
        <w:t>heure du dépôt.</w:t>
      </w:r>
    </w:p>
    <w:p w14:paraId="090FD86E" w14:textId="77777777" w:rsidR="00E35E1C" w:rsidRPr="00C11A34" w:rsidRDefault="00A6344B" w:rsidP="00E35E1C">
      <w:pPr>
        <w:shd w:val="clear" w:color="auto" w:fill="FFFFFF"/>
        <w:spacing w:after="0" w:line="240" w:lineRule="auto"/>
        <w:textAlignment w:val="top"/>
        <w:rPr>
          <w:rFonts w:ascii="Calibri" w:eastAsia="Times New Roman" w:hAnsi="Calibri" w:cs="Arial"/>
          <w:vanish/>
        </w:rPr>
      </w:pPr>
      <w:bookmarkStart w:id="0" w:name="RelevantPolicies"/>
      <w:bookmarkStart w:id="1" w:name="FlowChart"/>
      <w:bookmarkStart w:id="2" w:name="Procedures"/>
      <w:bookmarkEnd w:id="0"/>
      <w:bookmarkEnd w:id="1"/>
      <w:bookmarkEnd w:id="2"/>
      <w:r>
        <w:rPr>
          <w:rFonts w:ascii="Calibri" w:hAnsi="Calibri"/>
          <w:vanish/>
        </w:rPr>
        <w:t>–Élément de structure - Procédures</w:t>
      </w:r>
    </w:p>
    <w:p w14:paraId="3FEE9C93"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bCs/>
        </w:rPr>
        <w:t>Réception des offres</w:t>
      </w:r>
    </w:p>
    <w:p w14:paraId="3FF9781D" w14:textId="30765456" w:rsidR="00E35E1C"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Les unités administratives doivent établir le processus de réception des offres dans leurs bureaux respectifs. Quelle que soit la personne désignée pour recevoir les offres, elle doit s</w:t>
      </w:r>
      <w:r w:rsidR="00A6344B">
        <w:rPr>
          <w:rFonts w:ascii="Calibri" w:hAnsi="Calibri"/>
        </w:rPr>
        <w:t>’</w:t>
      </w:r>
      <w:r>
        <w:rPr>
          <w:rFonts w:ascii="Calibri" w:hAnsi="Calibri"/>
        </w:rPr>
        <w:t>assurer que toutes les offres reçues portent la date et l</w:t>
      </w:r>
      <w:r w:rsidR="00A6344B">
        <w:rPr>
          <w:rFonts w:ascii="Calibri" w:hAnsi="Calibri"/>
        </w:rPr>
        <w:t>’</w:t>
      </w:r>
      <w:r>
        <w:rPr>
          <w:rFonts w:ascii="Calibri" w:hAnsi="Calibri"/>
        </w:rPr>
        <w:t>heure de réception effective de l</w:t>
      </w:r>
      <w:r w:rsidR="00A6344B">
        <w:rPr>
          <w:rFonts w:ascii="Calibri" w:hAnsi="Calibri"/>
        </w:rPr>
        <w:t>’</w:t>
      </w:r>
      <w:r>
        <w:rPr>
          <w:rFonts w:ascii="Calibri" w:hAnsi="Calibri"/>
        </w:rPr>
        <w:t>offre, en les apposant sur la couverture externe de l</w:t>
      </w:r>
      <w:r w:rsidR="00A6344B">
        <w:rPr>
          <w:rFonts w:ascii="Calibri" w:hAnsi="Calibri"/>
        </w:rPr>
        <w:t>’</w:t>
      </w:r>
      <w:r>
        <w:rPr>
          <w:rFonts w:ascii="Calibri" w:hAnsi="Calibri"/>
        </w:rPr>
        <w:t>offre.</w:t>
      </w:r>
      <w:r w:rsidR="00072F53" w:rsidRPr="00072F53">
        <w:t xml:space="preserve"> </w:t>
      </w:r>
      <w:r w:rsidR="00072F53" w:rsidRPr="00072F53">
        <w:rPr>
          <w:rFonts w:ascii="Calibri" w:hAnsi="Calibri"/>
        </w:rPr>
        <w:t>Ce processus est automatisé dans Quantum.  Il gère le processus de réception des offres de manière sécurisée et traçable et enregistre, entre autres, le moment où l'offre a été soumise. Dans les cas où l'offre n'est pas gérée dans Quantum pour les raisons et les dispositions incluses dans le POPP.</w:t>
      </w:r>
    </w:p>
    <w:p w14:paraId="6081B9AA"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6BBC9362"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Lorsque les offres sont reçues avant la date et l</w:t>
      </w:r>
      <w:r w:rsidR="00A6344B">
        <w:rPr>
          <w:rFonts w:ascii="Calibri" w:hAnsi="Calibri"/>
        </w:rPr>
        <w:t>’</w:t>
      </w:r>
      <w:r>
        <w:rPr>
          <w:rFonts w:ascii="Calibri" w:hAnsi="Calibri"/>
        </w:rPr>
        <w:t>heure d</w:t>
      </w:r>
      <w:r w:rsidR="00A6344B">
        <w:rPr>
          <w:rFonts w:ascii="Calibri" w:hAnsi="Calibri"/>
        </w:rPr>
        <w:t>’</w:t>
      </w:r>
      <w:r>
        <w:rPr>
          <w:rFonts w:ascii="Calibri" w:hAnsi="Calibri"/>
        </w:rPr>
        <w:t>ouverture, le personnel désigné doit veiller à ce que les offres, scellées ou non, soient conservées en lieu sûr, sécurise les documents reçus et en assure la sécurité et la confidentialité. Quel que soit le mode de livraison ou de transmission de l</w:t>
      </w:r>
      <w:r w:rsidR="00A6344B">
        <w:rPr>
          <w:rFonts w:ascii="Calibri" w:hAnsi="Calibri"/>
        </w:rPr>
        <w:t>’</w:t>
      </w:r>
      <w:r>
        <w:rPr>
          <w:rFonts w:ascii="Calibri" w:hAnsi="Calibri"/>
        </w:rPr>
        <w:t>offre, toutes les offres doivent bénéficier du même niveau de sécurité et de contrôle.</w:t>
      </w:r>
    </w:p>
    <w:p w14:paraId="3C6F14A2"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p>
    <w:p w14:paraId="0C775269" w14:textId="77777777" w:rsidR="00E35E1C"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Toute offre qui a été ouverte par inadvertance avant la date d</w:t>
      </w:r>
      <w:r w:rsidR="00A6344B">
        <w:rPr>
          <w:rFonts w:ascii="Calibri" w:hAnsi="Calibri"/>
        </w:rPr>
        <w:t>’</w:t>
      </w:r>
      <w:r>
        <w:rPr>
          <w:rFonts w:ascii="Calibri" w:hAnsi="Calibri"/>
        </w:rPr>
        <w:t>ouverture, si ce n</w:t>
      </w:r>
      <w:r w:rsidR="00A6344B">
        <w:rPr>
          <w:rFonts w:ascii="Calibri" w:hAnsi="Calibri"/>
        </w:rPr>
        <w:t>’</w:t>
      </w:r>
      <w:r>
        <w:rPr>
          <w:rFonts w:ascii="Calibri" w:hAnsi="Calibri"/>
        </w:rPr>
        <w:t>est pas en raison d</w:t>
      </w:r>
      <w:r w:rsidR="00A6344B">
        <w:rPr>
          <w:rFonts w:ascii="Calibri" w:hAnsi="Calibri"/>
        </w:rPr>
        <w:t>’</w:t>
      </w:r>
      <w:r>
        <w:rPr>
          <w:rFonts w:ascii="Calibri" w:hAnsi="Calibri"/>
        </w:rPr>
        <w:t xml:space="preserve">un étiquetage incorrect ou erroné du soumissionnaire, doit être immédiatement portée à la connaissance du </w:t>
      </w:r>
      <w:r w:rsidR="00043C90">
        <w:rPr>
          <w:rFonts w:ascii="Calibri" w:hAnsi="Calibri"/>
        </w:rPr>
        <w:t>C</w:t>
      </w:r>
      <w:r>
        <w:rPr>
          <w:rFonts w:ascii="Calibri" w:hAnsi="Calibri"/>
        </w:rPr>
        <w:t>hef de l</w:t>
      </w:r>
      <w:r w:rsidR="00A6344B">
        <w:rPr>
          <w:rFonts w:ascii="Calibri" w:hAnsi="Calibri"/>
        </w:rPr>
        <w:t>’</w:t>
      </w:r>
      <w:r w:rsidR="00043C90">
        <w:rPr>
          <w:rFonts w:ascii="Calibri" w:hAnsi="Calibri"/>
        </w:rPr>
        <w:t>Unité administrative</w:t>
      </w:r>
      <w:r>
        <w:rPr>
          <w:rFonts w:ascii="Calibri" w:hAnsi="Calibri"/>
        </w:rPr>
        <w:t xml:space="preserve"> pour obtenir des conseils sur les mesures à prendre.</w:t>
      </w:r>
    </w:p>
    <w:p w14:paraId="58A14B87"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3EDB5B86"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Toute offre non sollicitée reçue par le PNUD sera rejetée.</w:t>
      </w:r>
    </w:p>
    <w:p w14:paraId="00530996"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bCs/>
        </w:rPr>
        <w:t>Étiquetage des offres</w:t>
      </w:r>
    </w:p>
    <w:p w14:paraId="0CA3742C" w14:textId="49935C58" w:rsidR="00E35E1C" w:rsidRPr="00C11A34" w:rsidRDefault="00D800DE"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t>Pour les appels d</w:t>
      </w:r>
      <w:r w:rsidR="00A6344B">
        <w:rPr>
          <w:rFonts w:ascii="Calibri" w:hAnsi="Calibri"/>
        </w:rPr>
        <w:t>’</w:t>
      </w:r>
      <w:r>
        <w:rPr>
          <w:rFonts w:ascii="Calibri" w:hAnsi="Calibri"/>
        </w:rPr>
        <w:t xml:space="preserve">offres (ITB) et les invitations à soumissionner (RFP) de plus de </w:t>
      </w:r>
      <w:r w:rsidR="00072F53">
        <w:rPr>
          <w:rFonts w:ascii="Calibri" w:hAnsi="Calibri"/>
        </w:rPr>
        <w:t>20</w:t>
      </w:r>
      <w:r>
        <w:rPr>
          <w:rFonts w:ascii="Calibri" w:hAnsi="Calibri"/>
        </w:rPr>
        <w:t>0</w:t>
      </w:r>
      <w:r w:rsidR="00043C90">
        <w:rPr>
          <w:rFonts w:ascii="Calibri" w:hAnsi="Calibri"/>
        </w:rPr>
        <w:t> </w:t>
      </w:r>
      <w:r>
        <w:rPr>
          <w:rFonts w:ascii="Calibri" w:hAnsi="Calibri"/>
        </w:rPr>
        <w:t>000</w:t>
      </w:r>
      <w:r w:rsidR="00043C90">
        <w:rPr>
          <w:rFonts w:ascii="Calibri" w:hAnsi="Calibri"/>
        </w:rPr>
        <w:t> </w:t>
      </w:r>
      <w:r w:rsidR="00A6344B">
        <w:rPr>
          <w:rFonts w:ascii="Calibri" w:hAnsi="Calibri"/>
        </w:rPr>
        <w:t>dollars</w:t>
      </w:r>
      <w:r>
        <w:rPr>
          <w:rFonts w:ascii="Calibri" w:hAnsi="Calibri"/>
        </w:rPr>
        <w:t>, l</w:t>
      </w:r>
      <w:r w:rsidR="00A6344B">
        <w:rPr>
          <w:rFonts w:ascii="Calibri" w:hAnsi="Calibri"/>
        </w:rPr>
        <w:t>’</w:t>
      </w:r>
      <w:r>
        <w:rPr>
          <w:rFonts w:ascii="Calibri" w:hAnsi="Calibri"/>
        </w:rPr>
        <w:t>étiquetage des offres doit être effectué conformément aux instructions fournies dans l</w:t>
      </w:r>
      <w:r w:rsidR="00A6344B">
        <w:rPr>
          <w:rFonts w:ascii="Calibri" w:hAnsi="Calibri"/>
        </w:rPr>
        <w:t>’</w:t>
      </w:r>
      <w:r>
        <w:rPr>
          <w:rFonts w:ascii="Calibri" w:hAnsi="Calibri"/>
        </w:rPr>
        <w:t>ITB et la RFP. Au minimum, le soumissionnaire doit indiquer les informations suivantes sur le paquet de couverture de l</w:t>
      </w:r>
      <w:r w:rsidR="00A6344B">
        <w:rPr>
          <w:rFonts w:ascii="Calibri" w:hAnsi="Calibri"/>
        </w:rPr>
        <w:t>’</w:t>
      </w:r>
      <w:r>
        <w:rPr>
          <w:rFonts w:ascii="Calibri" w:hAnsi="Calibri"/>
        </w:rPr>
        <w:t>offre</w:t>
      </w:r>
      <w:r w:rsidR="00A6344B">
        <w:rPr>
          <w:rFonts w:ascii="Calibri" w:hAnsi="Calibri"/>
        </w:rPr>
        <w:t> :</w:t>
      </w:r>
    </w:p>
    <w:p w14:paraId="75AC63B2" w14:textId="77777777" w:rsid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Le nom et l</w:t>
      </w:r>
      <w:r w:rsidR="00A6344B">
        <w:rPr>
          <w:rFonts w:ascii="Calibri" w:hAnsi="Calibri"/>
        </w:rPr>
        <w:t>’</w:t>
      </w:r>
      <w:r>
        <w:rPr>
          <w:rFonts w:ascii="Calibri" w:hAnsi="Calibri"/>
        </w:rPr>
        <w:t>adresse du soumissionnaire</w:t>
      </w:r>
      <w:r w:rsidR="00A6344B">
        <w:rPr>
          <w:rFonts w:ascii="Calibri" w:hAnsi="Calibri"/>
        </w:rPr>
        <w:t> ;</w:t>
      </w:r>
    </w:p>
    <w:p w14:paraId="71799638" w14:textId="77777777" w:rsidR="00E35E1C" w:rsidRPr="00C11A34" w:rsidRDefault="00E35E1C" w:rsidP="00C11A34">
      <w:pPr>
        <w:pStyle w:val="ListParagraph"/>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 </w:t>
      </w:r>
    </w:p>
    <w:p w14:paraId="6084C8EB" w14:textId="77777777" w:rsidR="00E35E1C"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Le destinataire, qui est le PNUD et son adresse désignée pour le dépôt des offres</w:t>
      </w:r>
      <w:r w:rsidR="00A6344B">
        <w:rPr>
          <w:rFonts w:ascii="Calibri" w:hAnsi="Calibri"/>
        </w:rPr>
        <w:t> ;</w:t>
      </w:r>
      <w:r>
        <w:rPr>
          <w:rFonts w:ascii="Calibri" w:hAnsi="Calibri"/>
        </w:rPr>
        <w:t xml:space="preserve"> et</w:t>
      </w:r>
    </w:p>
    <w:p w14:paraId="611CD2D5"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29D13210" w14:textId="77777777" w:rsidR="00C11A34" w:rsidRP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Pr>
          <w:rFonts w:ascii="Calibri" w:hAnsi="Calibri"/>
        </w:rPr>
        <w:t>Le marché</w:t>
      </w:r>
      <w:r w:rsidR="00043C90">
        <w:rPr>
          <w:rFonts w:ascii="Calibri" w:hAnsi="Calibri"/>
        </w:rPr>
        <w:t xml:space="preserve"> ou </w:t>
      </w:r>
      <w:r>
        <w:rPr>
          <w:rFonts w:ascii="Calibri" w:hAnsi="Calibri"/>
        </w:rPr>
        <w:t>l</w:t>
      </w:r>
      <w:r w:rsidR="00A6344B">
        <w:rPr>
          <w:rFonts w:ascii="Calibri" w:hAnsi="Calibri"/>
        </w:rPr>
        <w:t>’</w:t>
      </w:r>
      <w:r>
        <w:rPr>
          <w:rFonts w:ascii="Calibri" w:hAnsi="Calibri"/>
        </w:rPr>
        <w:t>approvisionnement spécifique pour lequel l</w:t>
      </w:r>
      <w:r w:rsidR="00A6344B">
        <w:rPr>
          <w:rFonts w:ascii="Calibri" w:hAnsi="Calibri"/>
        </w:rPr>
        <w:t>’</w:t>
      </w:r>
      <w:r>
        <w:rPr>
          <w:rFonts w:ascii="Calibri" w:hAnsi="Calibri"/>
        </w:rPr>
        <w:t>offre est déposée.</w:t>
      </w:r>
    </w:p>
    <w:p w14:paraId="597A4CE1" w14:textId="77777777" w:rsidR="00C11A34" w:rsidRPr="00C11A34" w:rsidRDefault="00C11A34" w:rsidP="00C11A34">
      <w:pPr>
        <w:pStyle w:val="ListParagraph"/>
        <w:shd w:val="clear" w:color="auto" w:fill="FFFFFF"/>
        <w:spacing w:after="0" w:line="240" w:lineRule="auto"/>
        <w:ind w:left="1800"/>
        <w:jc w:val="both"/>
        <w:textAlignment w:val="top"/>
        <w:rPr>
          <w:rFonts w:ascii="Calibri" w:eastAsia="Times New Roman" w:hAnsi="Calibri" w:cs="Arial"/>
        </w:rPr>
      </w:pPr>
    </w:p>
    <w:p w14:paraId="43E42F00" w14:textId="77777777" w:rsidR="00E35E1C" w:rsidRPr="00C11A34" w:rsidRDefault="00E35E1C" w:rsidP="00C11A34">
      <w:pPr>
        <w:pStyle w:val="ListParagraph"/>
        <w:numPr>
          <w:ilvl w:val="0"/>
          <w:numId w:val="3"/>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Le soumissionnaire assume la responsabilité de l</w:t>
      </w:r>
      <w:r w:rsidR="00A6344B">
        <w:rPr>
          <w:rFonts w:ascii="Calibri" w:hAnsi="Calibri"/>
        </w:rPr>
        <w:t>’</w:t>
      </w:r>
      <w:r>
        <w:rPr>
          <w:rFonts w:ascii="Calibri" w:hAnsi="Calibri"/>
        </w:rPr>
        <w:t>égarement ou de l</w:t>
      </w:r>
      <w:r w:rsidR="00A6344B">
        <w:rPr>
          <w:rFonts w:ascii="Calibri" w:hAnsi="Calibri"/>
        </w:rPr>
        <w:t>’</w:t>
      </w:r>
      <w:r>
        <w:rPr>
          <w:rFonts w:ascii="Calibri" w:hAnsi="Calibri"/>
        </w:rPr>
        <w:t>ouverture prématurée de l</w:t>
      </w:r>
      <w:r w:rsidR="00A6344B">
        <w:rPr>
          <w:rFonts w:ascii="Calibri" w:hAnsi="Calibri"/>
        </w:rPr>
        <w:t>’</w:t>
      </w:r>
      <w:r>
        <w:rPr>
          <w:rFonts w:ascii="Calibri" w:hAnsi="Calibri"/>
        </w:rPr>
        <w:t>offre si cette ouverture était due à une fermeture et à un étiquetage défectueux de la part du soumissionnaire.</w:t>
      </w:r>
    </w:p>
    <w:p w14:paraId="23EBF5FB" w14:textId="77777777" w:rsidR="00E35E1C" w:rsidRPr="00C11A34" w:rsidRDefault="00E35E1C" w:rsidP="00C11A34">
      <w:pPr>
        <w:shd w:val="clear" w:color="auto" w:fill="FFFFFF"/>
        <w:spacing w:before="240" w:after="0" w:line="240" w:lineRule="auto"/>
        <w:textAlignment w:val="top"/>
        <w:rPr>
          <w:rFonts w:ascii="Calibri" w:eastAsia="Times New Roman" w:hAnsi="Calibri" w:cs="Arial"/>
        </w:rPr>
      </w:pPr>
      <w:r>
        <w:rPr>
          <w:rFonts w:ascii="Calibri" w:hAnsi="Calibri"/>
        </w:rPr>
        <w:t> </w:t>
      </w:r>
      <w:r>
        <w:rPr>
          <w:rFonts w:ascii="Calibri" w:hAnsi="Calibri"/>
          <w:b/>
          <w:bCs/>
        </w:rPr>
        <w:t>Ouverture des offres</w:t>
      </w:r>
    </w:p>
    <w:p w14:paraId="2E487600" w14:textId="4E87A503" w:rsidR="00E35E1C" w:rsidRPr="00C11A34" w:rsidRDefault="00072F53"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072F53">
        <w:rPr>
          <w:rFonts w:ascii="Calibri" w:hAnsi="Calibri"/>
        </w:rPr>
        <w:t>Les offres reçues dans Quantum peuvent être ouvertes pour l'équipe d'évaluation interne par le bureau d'achat qui gère la cause après la date limite de l'appel d'offres. Dans les cas où l'appel d'offres n'est pas géré dans Quantum</w:t>
      </w:r>
      <w:r>
        <w:rPr>
          <w:rFonts w:ascii="Calibri" w:hAnsi="Calibri"/>
        </w:rPr>
        <w:t>, p</w:t>
      </w:r>
      <w:r w:rsidR="00720DAD">
        <w:rPr>
          <w:rFonts w:ascii="Calibri" w:hAnsi="Calibri"/>
        </w:rPr>
        <w:t>our les ITB et les RFP (c</w:t>
      </w:r>
      <w:r w:rsidR="00A6344B">
        <w:rPr>
          <w:rFonts w:ascii="Calibri" w:hAnsi="Calibri"/>
        </w:rPr>
        <w:t>’</w:t>
      </w:r>
      <w:r w:rsidR="00720DAD">
        <w:rPr>
          <w:rFonts w:ascii="Calibri" w:hAnsi="Calibri"/>
        </w:rPr>
        <w:t>est-à-dire plus de 150</w:t>
      </w:r>
      <w:r w:rsidR="00E36024">
        <w:rPr>
          <w:rFonts w:ascii="Calibri" w:hAnsi="Calibri"/>
        </w:rPr>
        <w:t> </w:t>
      </w:r>
      <w:r w:rsidR="00720DAD">
        <w:rPr>
          <w:rFonts w:ascii="Calibri" w:hAnsi="Calibri"/>
        </w:rPr>
        <w:t>000</w:t>
      </w:r>
      <w:r w:rsidR="00E36024">
        <w:rPr>
          <w:rFonts w:ascii="Calibri" w:hAnsi="Calibri"/>
        </w:rPr>
        <w:t> </w:t>
      </w:r>
      <w:r w:rsidR="00A6344B">
        <w:rPr>
          <w:rFonts w:ascii="Calibri" w:hAnsi="Calibri"/>
        </w:rPr>
        <w:t>dollars</w:t>
      </w:r>
      <w:r w:rsidR="00720DAD">
        <w:rPr>
          <w:rFonts w:ascii="Calibri" w:hAnsi="Calibri"/>
        </w:rPr>
        <w:t>), l</w:t>
      </w:r>
      <w:r w:rsidR="00A6344B">
        <w:rPr>
          <w:rFonts w:ascii="Calibri" w:hAnsi="Calibri"/>
        </w:rPr>
        <w:t>’</w:t>
      </w:r>
      <w:r w:rsidR="00720DAD">
        <w:rPr>
          <w:rFonts w:ascii="Calibri" w:hAnsi="Calibri"/>
        </w:rPr>
        <w:t>ouverture des offres doit se faire en présence d</w:t>
      </w:r>
      <w:r w:rsidR="00A6344B">
        <w:rPr>
          <w:rFonts w:ascii="Calibri" w:hAnsi="Calibri"/>
        </w:rPr>
        <w:t>’</w:t>
      </w:r>
      <w:r w:rsidR="00720DAD">
        <w:rPr>
          <w:rFonts w:ascii="Calibri" w:hAnsi="Calibri"/>
        </w:rPr>
        <w:t>un comité ad hoc composé d</w:t>
      </w:r>
      <w:r w:rsidR="00A6344B">
        <w:rPr>
          <w:rFonts w:ascii="Calibri" w:hAnsi="Calibri"/>
        </w:rPr>
        <w:t>’</w:t>
      </w:r>
      <w:r w:rsidR="00720DAD">
        <w:rPr>
          <w:rFonts w:ascii="Calibri" w:hAnsi="Calibri"/>
        </w:rPr>
        <w:t>au moins deux (2) membres du PNUD.</w:t>
      </w:r>
    </w:p>
    <w:p w14:paraId="2CE3B358"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36640C8A" w14:textId="2A31464A" w:rsidR="00C11A34" w:rsidRPr="00C11A34" w:rsidRDefault="008321F0"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8321F0">
        <w:rPr>
          <w:rFonts w:ascii="Calibri" w:hAnsi="Calibri"/>
        </w:rPr>
        <w:t>Le rapport d'ouverture des offres publiques est obligatoire pour les ITB et doit être fait immédiatement après la clôture de l'appel d'offres. Lorsque l'appel d'offres est géré dans Quantum, le rapport d'ouverture des offres publiques est envoyé automatiquement par le système. Pour les appels d'offres non gérés dans Quantum, les offres seront ouvertes en présence d'un comité ad hoc du PNUD composé d'au moins deux (2) membres et en présence des soumissionnaires participants qui choisissent d'y assister.</w:t>
      </w:r>
      <w:r>
        <w:rPr>
          <w:rFonts w:ascii="Calibri" w:hAnsi="Calibri"/>
        </w:rPr>
        <w:t xml:space="preserve"> </w:t>
      </w:r>
      <w:r w:rsidR="00E35E1C">
        <w:rPr>
          <w:rFonts w:ascii="Calibri" w:hAnsi="Calibri"/>
        </w:rPr>
        <w:t>Les noms</w:t>
      </w:r>
      <w:r w:rsidR="00C4539A">
        <w:rPr>
          <w:rFonts w:ascii="Calibri" w:hAnsi="Calibri"/>
        </w:rPr>
        <w:t xml:space="preserve"> des soumissionnaires</w:t>
      </w:r>
      <w:r w:rsidR="00E35E1C">
        <w:rPr>
          <w:rFonts w:ascii="Calibri" w:hAnsi="Calibri"/>
        </w:rPr>
        <w:t xml:space="preserve">, </w:t>
      </w:r>
      <w:r w:rsidR="00C4539A">
        <w:rPr>
          <w:rFonts w:ascii="Calibri" w:hAnsi="Calibri"/>
        </w:rPr>
        <w:t xml:space="preserve">les </w:t>
      </w:r>
      <w:r w:rsidR="00E35E1C">
        <w:rPr>
          <w:rFonts w:ascii="Calibri" w:hAnsi="Calibri"/>
        </w:rPr>
        <w:t xml:space="preserve">modifications, </w:t>
      </w:r>
      <w:r w:rsidR="00C4539A">
        <w:rPr>
          <w:rFonts w:ascii="Calibri" w:hAnsi="Calibri"/>
        </w:rPr>
        <w:t xml:space="preserve">les </w:t>
      </w:r>
      <w:r w:rsidR="00E35E1C">
        <w:rPr>
          <w:rFonts w:ascii="Calibri" w:hAnsi="Calibri"/>
        </w:rPr>
        <w:t>rétractions, l</w:t>
      </w:r>
      <w:r w:rsidR="00A6344B">
        <w:rPr>
          <w:rFonts w:ascii="Calibri" w:hAnsi="Calibri"/>
        </w:rPr>
        <w:t>’</w:t>
      </w:r>
      <w:r w:rsidR="00E35E1C">
        <w:rPr>
          <w:rFonts w:ascii="Calibri" w:hAnsi="Calibri"/>
        </w:rPr>
        <w:t xml:space="preserve">état des étiquettes ou des scellés des enveloppes, le nombre de dossiers ou de fichiers </w:t>
      </w:r>
      <w:r w:rsidR="00C4539A">
        <w:rPr>
          <w:rFonts w:ascii="Calibri" w:hAnsi="Calibri"/>
        </w:rPr>
        <w:t xml:space="preserve">reçus </w:t>
      </w:r>
      <w:r w:rsidR="00E35E1C">
        <w:rPr>
          <w:rFonts w:ascii="Calibri" w:hAnsi="Calibri"/>
        </w:rPr>
        <w:t>et tout autre détail que le PNUD jugera approprié seront annoncés à l</w:t>
      </w:r>
      <w:r w:rsidR="00A6344B">
        <w:rPr>
          <w:rFonts w:ascii="Calibri" w:hAnsi="Calibri"/>
        </w:rPr>
        <w:t>’</w:t>
      </w:r>
      <w:r w:rsidR="00E35E1C">
        <w:rPr>
          <w:rFonts w:ascii="Calibri" w:hAnsi="Calibri"/>
        </w:rPr>
        <w:t>ouverture. Aucune offre ne peut être refusée au moment de l</w:t>
      </w:r>
      <w:r w:rsidR="00A6344B">
        <w:rPr>
          <w:rFonts w:ascii="Calibri" w:hAnsi="Calibri"/>
        </w:rPr>
        <w:t>’</w:t>
      </w:r>
      <w:r w:rsidR="00E35E1C">
        <w:rPr>
          <w:rFonts w:ascii="Calibri" w:hAnsi="Calibri"/>
        </w:rPr>
        <w:t>ouverture des offres, à l</w:t>
      </w:r>
      <w:r w:rsidR="00A6344B">
        <w:rPr>
          <w:rFonts w:ascii="Calibri" w:hAnsi="Calibri"/>
        </w:rPr>
        <w:t>’</w:t>
      </w:r>
      <w:r w:rsidR="00E35E1C">
        <w:rPr>
          <w:rFonts w:ascii="Calibri" w:hAnsi="Calibri"/>
        </w:rPr>
        <w:t>exception de celles qui ont été soumises en retard, pour lesquelles l</w:t>
      </w:r>
      <w:r w:rsidR="00A6344B">
        <w:rPr>
          <w:rFonts w:ascii="Calibri" w:hAnsi="Calibri"/>
        </w:rPr>
        <w:t>’</w:t>
      </w:r>
      <w:r w:rsidR="00E35E1C">
        <w:rPr>
          <w:rFonts w:ascii="Calibri" w:hAnsi="Calibri"/>
        </w:rPr>
        <w:t>offre doit être retournée au soumissionnaire sans avoir été ouverte.</w:t>
      </w:r>
    </w:p>
    <w:p w14:paraId="3741CE3E"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7291FEA1" w14:textId="25383A46" w:rsidR="00E35E1C" w:rsidRPr="00C11A34" w:rsidRDefault="00857E4A"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0857E4A">
        <w:rPr>
          <w:rFonts w:ascii="Calibri" w:hAnsi="Calibri"/>
        </w:rPr>
        <w:t>Quantum conserve un enregistrement numérique de toutes les offres reçues. Pour les offres non gérées en Quantum</w:t>
      </w:r>
      <w:r>
        <w:rPr>
          <w:rFonts w:ascii="Calibri" w:hAnsi="Calibri"/>
        </w:rPr>
        <w:t>, u</w:t>
      </w:r>
      <w:r w:rsidR="00E35E1C">
        <w:rPr>
          <w:rFonts w:ascii="Calibri" w:hAnsi="Calibri"/>
        </w:rPr>
        <w:t>ne brève documentation sur l</w:t>
      </w:r>
      <w:r w:rsidR="00A6344B">
        <w:rPr>
          <w:rFonts w:ascii="Calibri" w:hAnsi="Calibri"/>
        </w:rPr>
        <w:t>’</w:t>
      </w:r>
      <w:r w:rsidR="00E35E1C">
        <w:rPr>
          <w:rFonts w:ascii="Calibri" w:hAnsi="Calibri"/>
        </w:rPr>
        <w:t>ouverture de l</w:t>
      </w:r>
      <w:r w:rsidR="00A6344B">
        <w:rPr>
          <w:rFonts w:ascii="Calibri" w:hAnsi="Calibri"/>
        </w:rPr>
        <w:t>’</w:t>
      </w:r>
      <w:r w:rsidR="00E35E1C">
        <w:rPr>
          <w:rFonts w:ascii="Calibri" w:hAnsi="Calibri"/>
        </w:rPr>
        <w:t>ITB ou de la RFP doit être conservée, en indiquant les offres qui ont été ouvertes, leurs soumissionnaires respectifs, les personnes présentes au moment de l</w:t>
      </w:r>
      <w:r w:rsidR="00A6344B">
        <w:rPr>
          <w:rFonts w:ascii="Calibri" w:hAnsi="Calibri"/>
        </w:rPr>
        <w:t>’</w:t>
      </w:r>
      <w:r w:rsidR="00E35E1C">
        <w:rPr>
          <w:rFonts w:ascii="Calibri" w:hAnsi="Calibri"/>
        </w:rPr>
        <w:t>ouverture et toute autre information pertinente.</w:t>
      </w:r>
    </w:p>
    <w:p w14:paraId="65E26C15"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Pr>
          <w:rFonts w:ascii="Calibri" w:hAnsi="Calibri"/>
          <w:b/>
          <w:bCs/>
        </w:rPr>
        <w:t>Conservation des offres ouvertes</w:t>
      </w:r>
    </w:p>
    <w:p w14:paraId="3A595CBD" w14:textId="77777777"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L</w:t>
      </w:r>
      <w:r w:rsidR="00A6344B">
        <w:rPr>
          <w:rFonts w:ascii="Calibri" w:hAnsi="Calibri"/>
        </w:rPr>
        <w:t>’</w:t>
      </w:r>
      <w:r w:rsidR="00043C90">
        <w:rPr>
          <w:rFonts w:ascii="Calibri" w:hAnsi="Calibri"/>
        </w:rPr>
        <w:t>Unité administrative</w:t>
      </w:r>
      <w:r>
        <w:rPr>
          <w:rFonts w:ascii="Calibri" w:hAnsi="Calibri"/>
        </w:rPr>
        <w:t xml:space="preserve"> doit également établir sa propre procédure pour la conservation des offres ouvertes, en particulier lorsqu</w:t>
      </w:r>
      <w:r w:rsidR="00A6344B">
        <w:rPr>
          <w:rFonts w:ascii="Calibri" w:hAnsi="Calibri"/>
        </w:rPr>
        <w:t>’</w:t>
      </w:r>
      <w:r>
        <w:rPr>
          <w:rFonts w:ascii="Calibri" w:hAnsi="Calibri"/>
        </w:rPr>
        <w:t>il y a un délai entre l</w:t>
      </w:r>
      <w:r w:rsidR="00A6344B">
        <w:rPr>
          <w:rFonts w:ascii="Calibri" w:hAnsi="Calibri"/>
        </w:rPr>
        <w:t>’</w:t>
      </w:r>
      <w:r>
        <w:rPr>
          <w:rFonts w:ascii="Calibri" w:hAnsi="Calibri"/>
        </w:rPr>
        <w:t>ouverture des offres et leur évaluation effective. Un membre du personnel doit être désigné pour assurer la sécurité et la confidentialité de toutes les offres à tout moment, avant et après l</w:t>
      </w:r>
      <w:r w:rsidR="00A6344B">
        <w:rPr>
          <w:rFonts w:ascii="Calibri" w:hAnsi="Calibri"/>
        </w:rPr>
        <w:t>’</w:t>
      </w:r>
      <w:r>
        <w:rPr>
          <w:rFonts w:ascii="Calibri" w:hAnsi="Calibri"/>
        </w:rPr>
        <w:t>attribution du contrat.</w:t>
      </w:r>
    </w:p>
    <w:p w14:paraId="7F737D8B" w14:textId="742FC20F" w:rsidR="00E35E1C" w:rsidRPr="00333992" w:rsidRDefault="00555907" w:rsidP="00C11A34">
      <w:pPr>
        <w:shd w:val="clear" w:color="auto" w:fill="FFFFFF"/>
        <w:spacing w:before="100" w:beforeAutospacing="1" w:after="100" w:afterAutospacing="1" w:line="240" w:lineRule="auto"/>
        <w:textAlignment w:val="top"/>
        <w:rPr>
          <w:rFonts w:ascii="Calibri" w:eastAsia="Times New Roman" w:hAnsi="Calibri" w:cs="Arial"/>
          <w:lang w:val="en-GB"/>
        </w:rPr>
      </w:pPr>
      <w:bookmarkStart w:id="3" w:name="Inputs"/>
      <w:bookmarkStart w:id="4" w:name="Deliverables"/>
      <w:bookmarkStart w:id="5" w:name="RolesResponsibilities"/>
      <w:bookmarkStart w:id="6" w:name="TemplatesForms"/>
      <w:bookmarkStart w:id="7" w:name="AdditionalInfo"/>
      <w:bookmarkStart w:id="8" w:name="Lessons"/>
      <w:bookmarkStart w:id="9" w:name="DrawingBoard"/>
      <w:bookmarkEnd w:id="3"/>
      <w:bookmarkEnd w:id="4"/>
      <w:bookmarkEnd w:id="5"/>
      <w:bookmarkEnd w:id="6"/>
      <w:bookmarkEnd w:id="7"/>
      <w:bookmarkEnd w:id="8"/>
      <w:bookmarkEnd w:id="9"/>
      <w:r w:rsidRPr="00333992">
        <w:rPr>
          <w:rFonts w:ascii="Calibri" w:eastAsia="Times New Roman" w:hAnsi="Calibri" w:cs="Arial"/>
          <w:b/>
          <w:lang w:val="en-GB"/>
        </w:rPr>
        <w:t>Disclaimer</w:t>
      </w:r>
      <w:r w:rsidRPr="00333992">
        <w:rPr>
          <w:rFonts w:ascii="Calibri" w:eastAsia="Times New Roman" w:hAnsi="Calibri" w:cs="Arial"/>
          <w:lang w:val="en-GB"/>
        </w:rPr>
        <w:t xml:space="preserve">: This document was translated from English into French. In the event of any discreprancy between this translation and the original English document, the original English document shall prevail. </w:t>
      </w:r>
    </w:p>
    <w:p w14:paraId="0CA43EFA" w14:textId="77777777" w:rsidR="00A2358F" w:rsidRPr="00333992" w:rsidRDefault="00A2358F">
      <w:pPr>
        <w:rPr>
          <w:rFonts w:ascii="Calibri" w:hAnsi="Calibri"/>
          <w:lang w:val="en-GB"/>
        </w:rPr>
      </w:pPr>
    </w:p>
    <w:sectPr w:rsidR="00A2358F" w:rsidRPr="00333992" w:rsidSect="00F579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9BDE" w14:textId="77777777" w:rsidR="003A074E" w:rsidRDefault="003A074E" w:rsidP="0075694C">
      <w:pPr>
        <w:spacing w:after="0" w:line="240" w:lineRule="auto"/>
      </w:pPr>
      <w:r>
        <w:separator/>
      </w:r>
    </w:p>
  </w:endnote>
  <w:endnote w:type="continuationSeparator" w:id="0">
    <w:p w14:paraId="27B52A47" w14:textId="77777777" w:rsidR="003A074E" w:rsidRDefault="003A074E" w:rsidP="0075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5336" w14:textId="77777777" w:rsidR="00333992" w:rsidRDefault="00333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4C94" w14:textId="010DF058" w:rsidR="0075694C" w:rsidRPr="00096F09" w:rsidRDefault="00096F09" w:rsidP="00096F09">
    <w:pPr>
      <w:rPr>
        <w:rFonts w:cstheme="minorHAnsi"/>
      </w:rPr>
    </w:pPr>
    <w:r>
      <w:t xml:space="preserve">Page </w:t>
    </w:r>
    <w:r w:rsidR="00F579E9">
      <w:rPr>
        <w:b/>
        <w:bCs/>
      </w:rPr>
      <w:fldChar w:fldCharType="begin"/>
    </w:r>
    <w:r>
      <w:rPr>
        <w:b/>
        <w:bCs/>
      </w:rPr>
      <w:instrText>PAGE</w:instrText>
    </w:r>
    <w:r w:rsidRPr="00096F09">
      <w:rPr>
        <w:b/>
        <w:bCs/>
      </w:rPr>
      <w:instrText xml:space="preserve">  \* </w:instrText>
    </w:r>
    <w:r>
      <w:rPr>
        <w:b/>
        <w:bCs/>
      </w:rPr>
      <w:instrText>Arabic</w:instrText>
    </w:r>
    <w:r w:rsidRPr="00096F09">
      <w:rPr>
        <w:b/>
        <w:bCs/>
      </w:rPr>
      <w:instrText xml:space="preserve">  \* </w:instrText>
    </w:r>
    <w:r>
      <w:rPr>
        <w:b/>
        <w:bCs/>
      </w:rPr>
      <w:instrText>MERGEFORMAT</w:instrText>
    </w:r>
    <w:r w:rsidR="00F579E9">
      <w:rPr>
        <w:b/>
        <w:bCs/>
      </w:rPr>
      <w:fldChar w:fldCharType="separate"/>
    </w:r>
    <w:r w:rsidR="00555907">
      <w:rPr>
        <w:b/>
        <w:bCs/>
        <w:noProof/>
      </w:rPr>
      <w:t>2</w:t>
    </w:r>
    <w:r w:rsidR="00F579E9">
      <w:rPr>
        <w:b/>
        <w:bCs/>
      </w:rPr>
      <w:fldChar w:fldCharType="end"/>
    </w:r>
    <w:r>
      <w:t xml:space="preserve"> of </w:t>
    </w:r>
    <w:r w:rsidR="004C3247">
      <w:rPr>
        <w:b/>
        <w:bCs/>
        <w:noProof/>
      </w:rPr>
      <w:fldChar w:fldCharType="begin"/>
    </w:r>
    <w:r w:rsidR="004C3247">
      <w:rPr>
        <w:b/>
        <w:bCs/>
        <w:noProof/>
      </w:rPr>
      <w:instrText>NUMPAGES  \* Arabic  \* MERGEFORMAT</w:instrText>
    </w:r>
    <w:r w:rsidR="004C3247">
      <w:rPr>
        <w:b/>
        <w:bCs/>
        <w:noProof/>
      </w:rPr>
      <w:fldChar w:fldCharType="separate"/>
    </w:r>
    <w:r w:rsidR="00555907">
      <w:rPr>
        <w:b/>
        <w:bCs/>
        <w:noProof/>
      </w:rPr>
      <w:t>2</w:t>
    </w:r>
    <w:r w:rsidR="004C3247">
      <w:rPr>
        <w:b/>
        <w:bCs/>
        <w:noProof/>
      </w:rPr>
      <w:fldChar w:fldCharType="end"/>
    </w:r>
    <w:r>
      <w:ptab w:relativeTo="margin" w:alignment="center" w:leader="none"/>
    </w:r>
    <w:r>
      <w:t xml:space="preserve"> Date d</w:t>
    </w:r>
    <w:r w:rsidR="00A6344B">
      <w:t>’</w:t>
    </w:r>
    <w:r>
      <w:t>entrée en vigueur</w:t>
    </w:r>
    <w:r w:rsidR="00A6344B">
      <w:t> :</w:t>
    </w:r>
    <w:r>
      <w:t xml:space="preserve"> </w:t>
    </w:r>
    <w:sdt>
      <w:sdtPr>
        <w:rPr>
          <w:lang w:val="fr-CH"/>
        </w:rPr>
        <w:alias w:val="Date d’entrée en vigueur"/>
        <w:tag w:val="UNDP_POPP_EFFECTIVEDATE"/>
        <w:id w:val="-1569873820"/>
        <w:placeholder>
          <w:docPart w:val="0D2A5338B6DF4A9DA13F4E90F693685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498E6A3-1F45-47E6-ABBC-259F58AEBC26}"/>
        <w:date w:fullDate="2016-07-25T00:00:00Z">
          <w:dateFormat w:val="dd/MM/yyyy"/>
          <w:lid w:val="fr-FR"/>
          <w:storeMappedDataAs w:val="dateTime"/>
          <w:calendar w:val="gregorian"/>
        </w:date>
      </w:sdtPr>
      <w:sdtContent>
        <w:r w:rsidR="001515EB" w:rsidRPr="001515EB">
          <w:rPr>
            <w:lang w:val="fr-CH"/>
          </w:rPr>
          <w:t>25/07/2016</w:t>
        </w:r>
      </w:sdtContent>
    </w:sdt>
    <w:r>
      <w:tab/>
    </w:r>
    <w:r>
      <w:tab/>
      <w:t xml:space="preserve">    Version n</w:t>
    </w:r>
    <w:r w:rsidR="00A6344B">
      <w:t> :</w:t>
    </w:r>
    <w:r>
      <w:t xml:space="preserve"> </w:t>
    </w:r>
    <w:sdt>
      <w:sdtPr>
        <w:rPr>
          <w:rFonts w:cstheme="minorHAnsi"/>
        </w:rPr>
        <w:alias w:val="POPPRefItemVersion"/>
        <w:tag w:val="UNDP_POPP_REFITEM_VERSION"/>
        <w:id w:val="-834994213"/>
        <w:placeholder>
          <w:docPart w:val="19856F9F6AE045CBAF2BADD3D5F2012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98E6A3-1F45-47E6-ABBC-259F58AEBC26}"/>
        <w:text/>
      </w:sdtPr>
      <w:sdtEndPr/>
      <w:sdtContent>
        <w: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FD5E" w14:textId="77777777" w:rsidR="00333992" w:rsidRDefault="00333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F7A9" w14:textId="77777777" w:rsidR="003A074E" w:rsidRDefault="003A074E" w:rsidP="0075694C">
      <w:pPr>
        <w:spacing w:after="0" w:line="240" w:lineRule="auto"/>
      </w:pPr>
      <w:r>
        <w:separator/>
      </w:r>
    </w:p>
  </w:footnote>
  <w:footnote w:type="continuationSeparator" w:id="0">
    <w:p w14:paraId="4F01B2F1" w14:textId="77777777" w:rsidR="003A074E" w:rsidRDefault="003A074E" w:rsidP="0075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A565" w14:textId="77777777" w:rsidR="00333992" w:rsidRDefault="00333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D9E" w14:textId="19C1E14C" w:rsidR="00096F09" w:rsidRDefault="00333992" w:rsidP="00096F09">
    <w:pPr>
      <w:pStyle w:val="Header"/>
      <w:jc w:val="right"/>
    </w:pPr>
    <w:r>
      <w:rPr>
        <w:noProof/>
      </w:rPr>
      <w:drawing>
        <wp:inline distT="0" distB="0" distL="0" distR="0" wp14:anchorId="3DECE924" wp14:editId="44B8DD53">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D68DE08" w14:textId="77777777" w:rsidR="00096F09" w:rsidRDefault="0009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CFBC" w14:textId="77777777" w:rsidR="00333992" w:rsidRDefault="00333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908"/>
    <w:multiLevelType w:val="hybridMultilevel"/>
    <w:tmpl w:val="AB347D9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C2E6300"/>
    <w:multiLevelType w:val="hybridMultilevel"/>
    <w:tmpl w:val="F1E22E60"/>
    <w:lvl w:ilvl="0" w:tplc="8E3289F6">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17C565B"/>
    <w:multiLevelType w:val="multilevel"/>
    <w:tmpl w:val="43A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23BA6"/>
    <w:multiLevelType w:val="hybridMultilevel"/>
    <w:tmpl w:val="0A5A5B9C"/>
    <w:lvl w:ilvl="0" w:tplc="050C01CA">
      <w:start w:val="1"/>
      <w:numFmt w:val="lowerLetter"/>
      <w:lvlText w:val="%1)"/>
      <w:lvlJc w:val="left"/>
      <w:pPr>
        <w:ind w:left="105" w:hanging="465"/>
      </w:pPr>
      <w:rPr>
        <w:rFonts w:hint="default"/>
      </w:r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num w:numId="1" w16cid:durableId="2020885531">
    <w:abstractNumId w:val="2"/>
  </w:num>
  <w:num w:numId="2" w16cid:durableId="924461508">
    <w:abstractNumId w:val="1"/>
  </w:num>
  <w:num w:numId="3" w16cid:durableId="643395024">
    <w:abstractNumId w:val="0"/>
  </w:num>
  <w:num w:numId="4" w16cid:durableId="1678997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1C"/>
    <w:rsid w:val="00043C90"/>
    <w:rsid w:val="00072F53"/>
    <w:rsid w:val="00096B35"/>
    <w:rsid w:val="00096F09"/>
    <w:rsid w:val="000C4973"/>
    <w:rsid w:val="000F518F"/>
    <w:rsid w:val="001515EB"/>
    <w:rsid w:val="00175E8E"/>
    <w:rsid w:val="001B352E"/>
    <w:rsid w:val="00273A36"/>
    <w:rsid w:val="002E37D6"/>
    <w:rsid w:val="00333992"/>
    <w:rsid w:val="003A074E"/>
    <w:rsid w:val="004654A7"/>
    <w:rsid w:val="00482B86"/>
    <w:rsid w:val="004C3247"/>
    <w:rsid w:val="00555907"/>
    <w:rsid w:val="00557141"/>
    <w:rsid w:val="005A6E4A"/>
    <w:rsid w:val="00665CC2"/>
    <w:rsid w:val="006D5D7B"/>
    <w:rsid w:val="006F0960"/>
    <w:rsid w:val="00705703"/>
    <w:rsid w:val="00720DAD"/>
    <w:rsid w:val="0075694C"/>
    <w:rsid w:val="00790C77"/>
    <w:rsid w:val="00804D63"/>
    <w:rsid w:val="00814962"/>
    <w:rsid w:val="008321F0"/>
    <w:rsid w:val="00834AC9"/>
    <w:rsid w:val="00857E4A"/>
    <w:rsid w:val="008811B8"/>
    <w:rsid w:val="008C097A"/>
    <w:rsid w:val="008F5AF3"/>
    <w:rsid w:val="008F5F0F"/>
    <w:rsid w:val="00983334"/>
    <w:rsid w:val="009B6385"/>
    <w:rsid w:val="009F61E0"/>
    <w:rsid w:val="00A2358F"/>
    <w:rsid w:val="00A6344B"/>
    <w:rsid w:val="00B12FDA"/>
    <w:rsid w:val="00B2341E"/>
    <w:rsid w:val="00C11A34"/>
    <w:rsid w:val="00C4539A"/>
    <w:rsid w:val="00C9424A"/>
    <w:rsid w:val="00CF4009"/>
    <w:rsid w:val="00D11EF1"/>
    <w:rsid w:val="00D800DE"/>
    <w:rsid w:val="00DD3BA3"/>
    <w:rsid w:val="00E35E1C"/>
    <w:rsid w:val="00E36024"/>
    <w:rsid w:val="00E92F9C"/>
    <w:rsid w:val="00EC097E"/>
    <w:rsid w:val="00EE4814"/>
    <w:rsid w:val="00F337F1"/>
    <w:rsid w:val="00F579E9"/>
    <w:rsid w:val="00F9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03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C2"/>
    <w:rPr>
      <w:rFonts w:ascii="Segoe UI" w:hAnsi="Segoe UI" w:cs="Segoe UI"/>
      <w:sz w:val="18"/>
      <w:szCs w:val="18"/>
    </w:rPr>
  </w:style>
  <w:style w:type="paragraph" w:styleId="ListParagraph">
    <w:name w:val="List Paragraph"/>
    <w:basedOn w:val="Normal"/>
    <w:uiPriority w:val="34"/>
    <w:qFormat/>
    <w:rsid w:val="00CF4009"/>
    <w:pPr>
      <w:ind w:left="720"/>
      <w:contextualSpacing/>
    </w:pPr>
  </w:style>
  <w:style w:type="paragraph" w:styleId="Header">
    <w:name w:val="header"/>
    <w:basedOn w:val="Normal"/>
    <w:link w:val="HeaderChar"/>
    <w:uiPriority w:val="99"/>
    <w:unhideWhenUsed/>
    <w:rsid w:val="0075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4C"/>
  </w:style>
  <w:style w:type="paragraph" w:styleId="Footer">
    <w:name w:val="footer"/>
    <w:basedOn w:val="Normal"/>
    <w:link w:val="FooterChar"/>
    <w:uiPriority w:val="99"/>
    <w:unhideWhenUsed/>
    <w:rsid w:val="0075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4C"/>
  </w:style>
  <w:style w:type="character" w:styleId="PlaceholderText">
    <w:name w:val="Placeholder Text"/>
    <w:basedOn w:val="DefaultParagraphFont"/>
    <w:uiPriority w:val="99"/>
    <w:semiHidden/>
    <w:rsid w:val="00B12F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7972">
      <w:bodyDiv w:val="1"/>
      <w:marLeft w:val="0"/>
      <w:marRight w:val="0"/>
      <w:marTop w:val="0"/>
      <w:marBottom w:val="0"/>
      <w:divBdr>
        <w:top w:val="none" w:sz="0" w:space="0" w:color="auto"/>
        <w:left w:val="none" w:sz="0" w:space="0" w:color="auto"/>
        <w:bottom w:val="none" w:sz="0" w:space="0" w:color="auto"/>
        <w:right w:val="none" w:sz="0" w:space="0" w:color="auto"/>
      </w:divBdr>
      <w:divsChild>
        <w:div w:id="597835911">
          <w:marLeft w:val="0"/>
          <w:marRight w:val="0"/>
          <w:marTop w:val="0"/>
          <w:marBottom w:val="0"/>
          <w:divBdr>
            <w:top w:val="none" w:sz="0" w:space="0" w:color="auto"/>
            <w:left w:val="none" w:sz="0" w:space="0" w:color="auto"/>
            <w:bottom w:val="none" w:sz="0" w:space="0" w:color="auto"/>
            <w:right w:val="none" w:sz="0" w:space="0" w:color="auto"/>
          </w:divBdr>
          <w:divsChild>
            <w:div w:id="52697254">
              <w:marLeft w:val="0"/>
              <w:marRight w:val="0"/>
              <w:marTop w:val="0"/>
              <w:marBottom w:val="0"/>
              <w:divBdr>
                <w:top w:val="none" w:sz="0" w:space="0" w:color="auto"/>
                <w:left w:val="none" w:sz="0" w:space="0" w:color="auto"/>
                <w:bottom w:val="none" w:sz="0" w:space="0" w:color="auto"/>
                <w:right w:val="none" w:sz="0" w:space="0" w:color="auto"/>
              </w:divBdr>
              <w:divsChild>
                <w:div w:id="1843083788">
                  <w:marLeft w:val="0"/>
                  <w:marRight w:val="0"/>
                  <w:marTop w:val="0"/>
                  <w:marBottom w:val="300"/>
                  <w:divBdr>
                    <w:top w:val="none" w:sz="0" w:space="0" w:color="auto"/>
                    <w:left w:val="none" w:sz="0" w:space="0" w:color="auto"/>
                    <w:bottom w:val="none" w:sz="0" w:space="0" w:color="auto"/>
                    <w:right w:val="none" w:sz="0" w:space="0" w:color="auto"/>
                  </w:divBdr>
                  <w:divsChild>
                    <w:div w:id="1871528364">
                      <w:marLeft w:val="2325"/>
                      <w:marRight w:val="0"/>
                      <w:marTop w:val="0"/>
                      <w:marBottom w:val="0"/>
                      <w:divBdr>
                        <w:top w:val="none" w:sz="0" w:space="0" w:color="auto"/>
                        <w:left w:val="none" w:sz="0" w:space="0" w:color="auto"/>
                        <w:bottom w:val="none" w:sz="0" w:space="0" w:color="auto"/>
                        <w:right w:val="none" w:sz="0" w:space="0" w:color="auto"/>
                      </w:divBdr>
                      <w:divsChild>
                        <w:div w:id="124322042">
                          <w:marLeft w:val="0"/>
                          <w:marRight w:val="0"/>
                          <w:marTop w:val="0"/>
                          <w:marBottom w:val="0"/>
                          <w:divBdr>
                            <w:top w:val="none" w:sz="0" w:space="0" w:color="auto"/>
                            <w:left w:val="none" w:sz="0" w:space="0" w:color="auto"/>
                            <w:bottom w:val="none" w:sz="0" w:space="0" w:color="auto"/>
                            <w:right w:val="none" w:sz="0" w:space="0" w:color="auto"/>
                          </w:divBdr>
                          <w:divsChild>
                            <w:div w:id="638195704">
                              <w:marLeft w:val="0"/>
                              <w:marRight w:val="0"/>
                              <w:marTop w:val="0"/>
                              <w:marBottom w:val="0"/>
                              <w:divBdr>
                                <w:top w:val="none" w:sz="0" w:space="0" w:color="auto"/>
                                <w:left w:val="none" w:sz="0" w:space="0" w:color="auto"/>
                                <w:bottom w:val="none" w:sz="0" w:space="0" w:color="auto"/>
                                <w:right w:val="none" w:sz="0" w:space="0" w:color="auto"/>
                              </w:divBdr>
                              <w:divsChild>
                                <w:div w:id="549651681">
                                  <w:marLeft w:val="0"/>
                                  <w:marRight w:val="0"/>
                                  <w:marTop w:val="0"/>
                                  <w:marBottom w:val="0"/>
                                  <w:divBdr>
                                    <w:top w:val="none" w:sz="0" w:space="0" w:color="auto"/>
                                    <w:left w:val="none" w:sz="0" w:space="0" w:color="auto"/>
                                    <w:bottom w:val="none" w:sz="0" w:space="0" w:color="auto"/>
                                    <w:right w:val="none" w:sz="0" w:space="0" w:color="auto"/>
                                  </w:divBdr>
                                  <w:divsChild>
                                    <w:div w:id="305625314">
                                      <w:marLeft w:val="0"/>
                                      <w:marRight w:val="0"/>
                                      <w:marTop w:val="0"/>
                                      <w:marBottom w:val="0"/>
                                      <w:divBdr>
                                        <w:top w:val="none" w:sz="0" w:space="0" w:color="auto"/>
                                        <w:left w:val="none" w:sz="0" w:space="0" w:color="auto"/>
                                        <w:bottom w:val="none" w:sz="0" w:space="0" w:color="auto"/>
                                        <w:right w:val="none" w:sz="0" w:space="0" w:color="auto"/>
                                      </w:divBdr>
                                      <w:divsChild>
                                        <w:div w:id="1198198238">
                                          <w:marLeft w:val="0"/>
                                          <w:marRight w:val="-3525"/>
                                          <w:marTop w:val="0"/>
                                          <w:marBottom w:val="0"/>
                                          <w:divBdr>
                                            <w:top w:val="none" w:sz="0" w:space="0" w:color="auto"/>
                                            <w:left w:val="none" w:sz="0" w:space="0" w:color="auto"/>
                                            <w:bottom w:val="none" w:sz="0" w:space="0" w:color="auto"/>
                                            <w:right w:val="none" w:sz="0" w:space="0" w:color="auto"/>
                                          </w:divBdr>
                                          <w:divsChild>
                                            <w:div w:id="1035741058">
                                              <w:marLeft w:val="0"/>
                                              <w:marRight w:val="3225"/>
                                              <w:marTop w:val="0"/>
                                              <w:marBottom w:val="0"/>
                                              <w:divBdr>
                                                <w:top w:val="none" w:sz="0" w:space="0" w:color="auto"/>
                                                <w:left w:val="none" w:sz="0" w:space="0" w:color="auto"/>
                                                <w:bottom w:val="none" w:sz="0" w:space="0" w:color="auto"/>
                                                <w:right w:val="none" w:sz="0" w:space="0" w:color="auto"/>
                                              </w:divBdr>
                                              <w:divsChild>
                                                <w:div w:id="1546062237">
                                                  <w:marLeft w:val="0"/>
                                                  <w:marRight w:val="0"/>
                                                  <w:marTop w:val="0"/>
                                                  <w:marBottom w:val="150"/>
                                                  <w:divBdr>
                                                    <w:top w:val="none" w:sz="0" w:space="0" w:color="auto"/>
                                                    <w:left w:val="none" w:sz="0" w:space="0" w:color="auto"/>
                                                    <w:bottom w:val="none" w:sz="0" w:space="0" w:color="auto"/>
                                                    <w:right w:val="none" w:sz="0" w:space="0" w:color="auto"/>
                                                  </w:divBdr>
                                                </w:div>
                                                <w:div w:id="601762656">
                                                  <w:marLeft w:val="0"/>
                                                  <w:marRight w:val="0"/>
                                                  <w:marTop w:val="0"/>
                                                  <w:marBottom w:val="0"/>
                                                  <w:divBdr>
                                                    <w:top w:val="none" w:sz="0" w:space="0" w:color="auto"/>
                                                    <w:left w:val="none" w:sz="0" w:space="0" w:color="auto"/>
                                                    <w:bottom w:val="none" w:sz="0" w:space="0" w:color="auto"/>
                                                    <w:right w:val="none" w:sz="0" w:space="0" w:color="auto"/>
                                                  </w:divBdr>
                                                  <w:divsChild>
                                                    <w:div w:id="568148324">
                                                      <w:marLeft w:val="0"/>
                                                      <w:marRight w:val="0"/>
                                                      <w:marTop w:val="0"/>
                                                      <w:marBottom w:val="0"/>
                                                      <w:divBdr>
                                                        <w:top w:val="none" w:sz="0" w:space="0" w:color="auto"/>
                                                        <w:left w:val="none" w:sz="0" w:space="0" w:color="auto"/>
                                                        <w:bottom w:val="none" w:sz="0" w:space="0" w:color="auto"/>
                                                        <w:right w:val="none" w:sz="0" w:space="0" w:color="auto"/>
                                                      </w:divBdr>
                                                    </w:div>
                                                  </w:divsChild>
                                                </w:div>
                                                <w:div w:id="1200581791">
                                                  <w:marLeft w:val="15"/>
                                                  <w:marRight w:val="15"/>
                                                  <w:marTop w:val="15"/>
                                                  <w:marBottom w:val="15"/>
                                                  <w:divBdr>
                                                    <w:top w:val="none" w:sz="0" w:space="0" w:color="auto"/>
                                                    <w:left w:val="none" w:sz="0" w:space="0" w:color="auto"/>
                                                    <w:bottom w:val="none" w:sz="0" w:space="0" w:color="auto"/>
                                                    <w:right w:val="none" w:sz="0" w:space="0" w:color="auto"/>
                                                  </w:divBdr>
                                                  <w:divsChild>
                                                    <w:div w:id="1227060952">
                                                      <w:marLeft w:val="0"/>
                                                      <w:marRight w:val="0"/>
                                                      <w:marTop w:val="0"/>
                                                      <w:marBottom w:val="0"/>
                                                      <w:divBdr>
                                                        <w:top w:val="none" w:sz="0" w:space="0" w:color="auto"/>
                                                        <w:left w:val="none" w:sz="0" w:space="0" w:color="auto"/>
                                                        <w:bottom w:val="none" w:sz="0" w:space="0" w:color="auto"/>
                                                        <w:right w:val="none" w:sz="0" w:space="0" w:color="auto"/>
                                                      </w:divBdr>
                                                    </w:div>
                                                    <w:div w:id="1440027567">
                                                      <w:marLeft w:val="0"/>
                                                      <w:marRight w:val="0"/>
                                                      <w:marTop w:val="0"/>
                                                      <w:marBottom w:val="0"/>
                                                      <w:divBdr>
                                                        <w:top w:val="none" w:sz="0" w:space="0" w:color="auto"/>
                                                        <w:left w:val="none" w:sz="0" w:space="0" w:color="auto"/>
                                                        <w:bottom w:val="none" w:sz="0" w:space="0" w:color="auto"/>
                                                        <w:right w:val="none" w:sz="0" w:space="0" w:color="auto"/>
                                                      </w:divBdr>
                                                    </w:div>
                                                    <w:div w:id="599682323">
                                                      <w:marLeft w:val="0"/>
                                                      <w:marRight w:val="0"/>
                                                      <w:marTop w:val="0"/>
                                                      <w:marBottom w:val="0"/>
                                                      <w:divBdr>
                                                        <w:top w:val="none" w:sz="0" w:space="0" w:color="auto"/>
                                                        <w:left w:val="none" w:sz="0" w:space="0" w:color="auto"/>
                                                        <w:bottom w:val="none" w:sz="0" w:space="0" w:color="auto"/>
                                                        <w:right w:val="none" w:sz="0" w:space="0" w:color="auto"/>
                                                      </w:divBdr>
                                                    </w:div>
                                                    <w:div w:id="502742086">
                                                      <w:marLeft w:val="0"/>
                                                      <w:marRight w:val="0"/>
                                                      <w:marTop w:val="0"/>
                                                      <w:marBottom w:val="0"/>
                                                      <w:divBdr>
                                                        <w:top w:val="none" w:sz="0" w:space="0" w:color="auto"/>
                                                        <w:left w:val="none" w:sz="0" w:space="0" w:color="auto"/>
                                                        <w:bottom w:val="none" w:sz="0" w:space="0" w:color="auto"/>
                                                        <w:right w:val="none" w:sz="0" w:space="0" w:color="auto"/>
                                                      </w:divBdr>
                                                    </w:div>
                                                    <w:div w:id="1915040778">
                                                      <w:marLeft w:val="0"/>
                                                      <w:marRight w:val="0"/>
                                                      <w:marTop w:val="0"/>
                                                      <w:marBottom w:val="0"/>
                                                      <w:divBdr>
                                                        <w:top w:val="none" w:sz="0" w:space="0" w:color="auto"/>
                                                        <w:left w:val="none" w:sz="0" w:space="0" w:color="auto"/>
                                                        <w:bottom w:val="none" w:sz="0" w:space="0" w:color="auto"/>
                                                        <w:right w:val="none" w:sz="0" w:space="0" w:color="auto"/>
                                                      </w:divBdr>
                                                    </w:div>
                                                    <w:div w:id="1872449052">
                                                      <w:marLeft w:val="0"/>
                                                      <w:marRight w:val="0"/>
                                                      <w:marTop w:val="0"/>
                                                      <w:marBottom w:val="0"/>
                                                      <w:divBdr>
                                                        <w:top w:val="none" w:sz="0" w:space="0" w:color="auto"/>
                                                        <w:left w:val="none" w:sz="0" w:space="0" w:color="auto"/>
                                                        <w:bottom w:val="none" w:sz="0" w:space="0" w:color="auto"/>
                                                        <w:right w:val="none" w:sz="0" w:space="0" w:color="auto"/>
                                                      </w:divBdr>
                                                    </w:div>
                                                    <w:div w:id="595020809">
                                                      <w:marLeft w:val="0"/>
                                                      <w:marRight w:val="0"/>
                                                      <w:marTop w:val="0"/>
                                                      <w:marBottom w:val="0"/>
                                                      <w:divBdr>
                                                        <w:top w:val="none" w:sz="0" w:space="0" w:color="auto"/>
                                                        <w:left w:val="none" w:sz="0" w:space="0" w:color="auto"/>
                                                        <w:bottom w:val="none" w:sz="0" w:space="0" w:color="auto"/>
                                                        <w:right w:val="none" w:sz="0" w:space="0" w:color="auto"/>
                                                      </w:divBdr>
                                                    </w:div>
                                                    <w:div w:id="1727023553">
                                                      <w:marLeft w:val="0"/>
                                                      <w:marRight w:val="0"/>
                                                      <w:marTop w:val="0"/>
                                                      <w:marBottom w:val="0"/>
                                                      <w:divBdr>
                                                        <w:top w:val="none" w:sz="0" w:space="0" w:color="auto"/>
                                                        <w:left w:val="none" w:sz="0" w:space="0" w:color="auto"/>
                                                        <w:bottom w:val="none" w:sz="0" w:space="0" w:color="auto"/>
                                                        <w:right w:val="none" w:sz="0" w:space="0" w:color="auto"/>
                                                      </w:divBdr>
                                                    </w:div>
                                                    <w:div w:id="317658306">
                                                      <w:marLeft w:val="0"/>
                                                      <w:marRight w:val="0"/>
                                                      <w:marTop w:val="0"/>
                                                      <w:marBottom w:val="0"/>
                                                      <w:divBdr>
                                                        <w:top w:val="none" w:sz="0" w:space="0" w:color="auto"/>
                                                        <w:left w:val="none" w:sz="0" w:space="0" w:color="auto"/>
                                                        <w:bottom w:val="none" w:sz="0" w:space="0" w:color="auto"/>
                                                        <w:right w:val="none" w:sz="0" w:space="0" w:color="auto"/>
                                                      </w:divBdr>
                                                    </w:div>
                                                    <w:div w:id="1630168737">
                                                      <w:marLeft w:val="0"/>
                                                      <w:marRight w:val="0"/>
                                                      <w:marTop w:val="0"/>
                                                      <w:marBottom w:val="0"/>
                                                      <w:divBdr>
                                                        <w:top w:val="none" w:sz="0" w:space="0" w:color="auto"/>
                                                        <w:left w:val="none" w:sz="0" w:space="0" w:color="auto"/>
                                                        <w:bottom w:val="none" w:sz="0" w:space="0" w:color="auto"/>
                                                        <w:right w:val="none" w:sz="0" w:space="0" w:color="auto"/>
                                                      </w:divBdr>
                                                    </w:div>
                                                    <w:div w:id="1252079083">
                                                      <w:marLeft w:val="0"/>
                                                      <w:marRight w:val="0"/>
                                                      <w:marTop w:val="0"/>
                                                      <w:marBottom w:val="0"/>
                                                      <w:divBdr>
                                                        <w:top w:val="none" w:sz="0" w:space="0" w:color="auto"/>
                                                        <w:left w:val="none" w:sz="0" w:space="0" w:color="auto"/>
                                                        <w:bottom w:val="none" w:sz="0" w:space="0" w:color="auto"/>
                                                        <w:right w:val="none" w:sz="0" w:space="0" w:color="auto"/>
                                                      </w:divBdr>
                                                    </w:div>
                                                    <w:div w:id="302271611">
                                                      <w:marLeft w:val="0"/>
                                                      <w:marRight w:val="0"/>
                                                      <w:marTop w:val="0"/>
                                                      <w:marBottom w:val="0"/>
                                                      <w:divBdr>
                                                        <w:top w:val="none" w:sz="0" w:space="0" w:color="auto"/>
                                                        <w:left w:val="none" w:sz="0" w:space="0" w:color="auto"/>
                                                        <w:bottom w:val="none" w:sz="0" w:space="0" w:color="auto"/>
                                                        <w:right w:val="none" w:sz="0" w:space="0" w:color="auto"/>
                                                      </w:divBdr>
                                                    </w:div>
                                                    <w:div w:id="692464685">
                                                      <w:marLeft w:val="0"/>
                                                      <w:marRight w:val="0"/>
                                                      <w:marTop w:val="0"/>
                                                      <w:marBottom w:val="0"/>
                                                      <w:divBdr>
                                                        <w:top w:val="none" w:sz="0" w:space="0" w:color="auto"/>
                                                        <w:left w:val="none" w:sz="0" w:space="0" w:color="auto"/>
                                                        <w:bottom w:val="none" w:sz="0" w:space="0" w:color="auto"/>
                                                        <w:right w:val="none" w:sz="0" w:space="0" w:color="auto"/>
                                                      </w:divBdr>
                                                    </w:div>
                                                    <w:div w:id="1600144309">
                                                      <w:marLeft w:val="0"/>
                                                      <w:marRight w:val="0"/>
                                                      <w:marTop w:val="0"/>
                                                      <w:marBottom w:val="0"/>
                                                      <w:divBdr>
                                                        <w:top w:val="none" w:sz="0" w:space="0" w:color="auto"/>
                                                        <w:left w:val="none" w:sz="0" w:space="0" w:color="auto"/>
                                                        <w:bottom w:val="none" w:sz="0" w:space="0" w:color="auto"/>
                                                        <w:right w:val="none" w:sz="0" w:space="0" w:color="auto"/>
                                                      </w:divBdr>
                                                    </w:div>
                                                    <w:div w:id="83960728">
                                                      <w:marLeft w:val="0"/>
                                                      <w:marRight w:val="0"/>
                                                      <w:marTop w:val="0"/>
                                                      <w:marBottom w:val="0"/>
                                                      <w:divBdr>
                                                        <w:top w:val="none" w:sz="0" w:space="0" w:color="auto"/>
                                                        <w:left w:val="none" w:sz="0" w:space="0" w:color="auto"/>
                                                        <w:bottom w:val="none" w:sz="0" w:space="0" w:color="auto"/>
                                                        <w:right w:val="none" w:sz="0" w:space="0" w:color="auto"/>
                                                      </w:divBdr>
                                                    </w:div>
                                                    <w:div w:id="795484857">
                                                      <w:marLeft w:val="0"/>
                                                      <w:marRight w:val="0"/>
                                                      <w:marTop w:val="0"/>
                                                      <w:marBottom w:val="0"/>
                                                      <w:divBdr>
                                                        <w:top w:val="none" w:sz="0" w:space="0" w:color="auto"/>
                                                        <w:left w:val="none" w:sz="0" w:space="0" w:color="auto"/>
                                                        <w:bottom w:val="none" w:sz="0" w:space="0" w:color="auto"/>
                                                        <w:right w:val="none" w:sz="0" w:space="0" w:color="auto"/>
                                                      </w:divBdr>
                                                      <w:divsChild>
                                                        <w:div w:id="376703990">
                                                          <w:marLeft w:val="1080"/>
                                                          <w:marRight w:val="0"/>
                                                          <w:marTop w:val="0"/>
                                                          <w:marBottom w:val="0"/>
                                                          <w:divBdr>
                                                            <w:top w:val="none" w:sz="0" w:space="0" w:color="auto"/>
                                                            <w:left w:val="none" w:sz="0" w:space="0" w:color="auto"/>
                                                            <w:bottom w:val="none" w:sz="0" w:space="0" w:color="auto"/>
                                                            <w:right w:val="none" w:sz="0" w:space="0" w:color="auto"/>
                                                          </w:divBdr>
                                                        </w:div>
                                                        <w:div w:id="2036300460">
                                                          <w:marLeft w:val="1080"/>
                                                          <w:marRight w:val="0"/>
                                                          <w:marTop w:val="0"/>
                                                          <w:marBottom w:val="0"/>
                                                          <w:divBdr>
                                                            <w:top w:val="none" w:sz="0" w:space="0" w:color="auto"/>
                                                            <w:left w:val="none" w:sz="0" w:space="0" w:color="auto"/>
                                                            <w:bottom w:val="none" w:sz="0" w:space="0" w:color="auto"/>
                                                            <w:right w:val="none" w:sz="0" w:space="0" w:color="auto"/>
                                                          </w:divBdr>
                                                        </w:div>
                                                        <w:div w:id="890772449">
                                                          <w:marLeft w:val="1080"/>
                                                          <w:marRight w:val="0"/>
                                                          <w:marTop w:val="0"/>
                                                          <w:marBottom w:val="0"/>
                                                          <w:divBdr>
                                                            <w:top w:val="none" w:sz="0" w:space="0" w:color="auto"/>
                                                            <w:left w:val="none" w:sz="0" w:space="0" w:color="auto"/>
                                                            <w:bottom w:val="none" w:sz="0" w:space="0" w:color="auto"/>
                                                            <w:right w:val="none" w:sz="0" w:space="0" w:color="auto"/>
                                                          </w:divBdr>
                                                        </w:div>
                                                        <w:div w:id="683634166">
                                                          <w:marLeft w:val="1080"/>
                                                          <w:marRight w:val="0"/>
                                                          <w:marTop w:val="0"/>
                                                          <w:marBottom w:val="0"/>
                                                          <w:divBdr>
                                                            <w:top w:val="none" w:sz="0" w:space="0" w:color="auto"/>
                                                            <w:left w:val="none" w:sz="0" w:space="0" w:color="auto"/>
                                                            <w:bottom w:val="none" w:sz="0" w:space="0" w:color="auto"/>
                                                            <w:right w:val="none" w:sz="0" w:space="0" w:color="auto"/>
                                                          </w:divBdr>
                                                        </w:div>
                                                      </w:divsChild>
                                                    </w:div>
                                                    <w:div w:id="616839888">
                                                      <w:marLeft w:val="0"/>
                                                      <w:marRight w:val="0"/>
                                                      <w:marTop w:val="0"/>
                                                      <w:marBottom w:val="0"/>
                                                      <w:divBdr>
                                                        <w:top w:val="none" w:sz="0" w:space="0" w:color="auto"/>
                                                        <w:left w:val="none" w:sz="0" w:space="0" w:color="auto"/>
                                                        <w:bottom w:val="none" w:sz="0" w:space="0" w:color="auto"/>
                                                        <w:right w:val="none" w:sz="0" w:space="0" w:color="auto"/>
                                                      </w:divBdr>
                                                    </w:div>
                                                    <w:div w:id="1745179257">
                                                      <w:marLeft w:val="0"/>
                                                      <w:marRight w:val="0"/>
                                                      <w:marTop w:val="0"/>
                                                      <w:marBottom w:val="0"/>
                                                      <w:divBdr>
                                                        <w:top w:val="none" w:sz="0" w:space="0" w:color="auto"/>
                                                        <w:left w:val="none" w:sz="0" w:space="0" w:color="auto"/>
                                                        <w:bottom w:val="none" w:sz="0" w:space="0" w:color="auto"/>
                                                        <w:right w:val="none" w:sz="0" w:space="0" w:color="auto"/>
                                                      </w:divBdr>
                                                    </w:div>
                                                    <w:div w:id="452555023">
                                                      <w:marLeft w:val="0"/>
                                                      <w:marRight w:val="0"/>
                                                      <w:marTop w:val="0"/>
                                                      <w:marBottom w:val="0"/>
                                                      <w:divBdr>
                                                        <w:top w:val="none" w:sz="0" w:space="0" w:color="auto"/>
                                                        <w:left w:val="none" w:sz="0" w:space="0" w:color="auto"/>
                                                        <w:bottom w:val="none" w:sz="0" w:space="0" w:color="auto"/>
                                                        <w:right w:val="none" w:sz="0" w:space="0" w:color="auto"/>
                                                      </w:divBdr>
                                                    </w:div>
                                                    <w:div w:id="1926961551">
                                                      <w:marLeft w:val="0"/>
                                                      <w:marRight w:val="0"/>
                                                      <w:marTop w:val="0"/>
                                                      <w:marBottom w:val="0"/>
                                                      <w:divBdr>
                                                        <w:top w:val="none" w:sz="0" w:space="0" w:color="auto"/>
                                                        <w:left w:val="none" w:sz="0" w:space="0" w:color="auto"/>
                                                        <w:bottom w:val="none" w:sz="0" w:space="0" w:color="auto"/>
                                                        <w:right w:val="none" w:sz="0" w:space="0" w:color="auto"/>
                                                      </w:divBdr>
                                                    </w:div>
                                                    <w:div w:id="508061854">
                                                      <w:marLeft w:val="0"/>
                                                      <w:marRight w:val="0"/>
                                                      <w:marTop w:val="0"/>
                                                      <w:marBottom w:val="0"/>
                                                      <w:divBdr>
                                                        <w:top w:val="none" w:sz="0" w:space="0" w:color="auto"/>
                                                        <w:left w:val="none" w:sz="0" w:space="0" w:color="auto"/>
                                                        <w:bottom w:val="none" w:sz="0" w:space="0" w:color="auto"/>
                                                        <w:right w:val="none" w:sz="0" w:space="0" w:color="auto"/>
                                                      </w:divBdr>
                                                    </w:div>
                                                    <w:div w:id="609317410">
                                                      <w:marLeft w:val="0"/>
                                                      <w:marRight w:val="0"/>
                                                      <w:marTop w:val="0"/>
                                                      <w:marBottom w:val="0"/>
                                                      <w:divBdr>
                                                        <w:top w:val="none" w:sz="0" w:space="0" w:color="auto"/>
                                                        <w:left w:val="none" w:sz="0" w:space="0" w:color="auto"/>
                                                        <w:bottom w:val="none" w:sz="0" w:space="0" w:color="auto"/>
                                                        <w:right w:val="none" w:sz="0" w:space="0" w:color="auto"/>
                                                      </w:divBdr>
                                                    </w:div>
                                                    <w:div w:id="510265602">
                                                      <w:marLeft w:val="0"/>
                                                      <w:marRight w:val="0"/>
                                                      <w:marTop w:val="0"/>
                                                      <w:marBottom w:val="0"/>
                                                      <w:divBdr>
                                                        <w:top w:val="none" w:sz="0" w:space="0" w:color="auto"/>
                                                        <w:left w:val="none" w:sz="0" w:space="0" w:color="auto"/>
                                                        <w:bottom w:val="none" w:sz="0" w:space="0" w:color="auto"/>
                                                        <w:right w:val="none" w:sz="0" w:space="0" w:color="auto"/>
                                                      </w:divBdr>
                                                    </w:div>
                                                    <w:div w:id="683945823">
                                                      <w:marLeft w:val="0"/>
                                                      <w:marRight w:val="0"/>
                                                      <w:marTop w:val="0"/>
                                                      <w:marBottom w:val="0"/>
                                                      <w:divBdr>
                                                        <w:top w:val="none" w:sz="0" w:space="0" w:color="auto"/>
                                                        <w:left w:val="none" w:sz="0" w:space="0" w:color="auto"/>
                                                        <w:bottom w:val="none" w:sz="0" w:space="0" w:color="auto"/>
                                                        <w:right w:val="none" w:sz="0" w:space="0" w:color="auto"/>
                                                      </w:divBdr>
                                                    </w:div>
                                                    <w:div w:id="1984189332">
                                                      <w:marLeft w:val="0"/>
                                                      <w:marRight w:val="0"/>
                                                      <w:marTop w:val="0"/>
                                                      <w:marBottom w:val="0"/>
                                                      <w:divBdr>
                                                        <w:top w:val="none" w:sz="0" w:space="0" w:color="auto"/>
                                                        <w:left w:val="none" w:sz="0" w:space="0" w:color="auto"/>
                                                        <w:bottom w:val="none" w:sz="0" w:space="0" w:color="auto"/>
                                                        <w:right w:val="none" w:sz="0" w:space="0" w:color="auto"/>
                                                      </w:divBdr>
                                                    </w:div>
                                                    <w:div w:id="65806867">
                                                      <w:marLeft w:val="0"/>
                                                      <w:marRight w:val="0"/>
                                                      <w:marTop w:val="0"/>
                                                      <w:marBottom w:val="0"/>
                                                      <w:divBdr>
                                                        <w:top w:val="none" w:sz="0" w:space="0" w:color="auto"/>
                                                        <w:left w:val="none" w:sz="0" w:space="0" w:color="auto"/>
                                                        <w:bottom w:val="none" w:sz="0" w:space="0" w:color="auto"/>
                                                        <w:right w:val="none" w:sz="0" w:space="0" w:color="auto"/>
                                                      </w:divBdr>
                                                    </w:div>
                                                    <w:div w:id="1045300345">
                                                      <w:marLeft w:val="0"/>
                                                      <w:marRight w:val="0"/>
                                                      <w:marTop w:val="0"/>
                                                      <w:marBottom w:val="0"/>
                                                      <w:divBdr>
                                                        <w:top w:val="none" w:sz="0" w:space="0" w:color="auto"/>
                                                        <w:left w:val="none" w:sz="0" w:space="0" w:color="auto"/>
                                                        <w:bottom w:val="none" w:sz="0" w:space="0" w:color="auto"/>
                                                        <w:right w:val="none" w:sz="0" w:space="0" w:color="auto"/>
                                                      </w:divBdr>
                                                    </w:div>
                                                    <w:div w:id="758913969">
                                                      <w:marLeft w:val="0"/>
                                                      <w:marRight w:val="0"/>
                                                      <w:marTop w:val="0"/>
                                                      <w:marBottom w:val="0"/>
                                                      <w:divBdr>
                                                        <w:top w:val="none" w:sz="0" w:space="0" w:color="auto"/>
                                                        <w:left w:val="none" w:sz="0" w:space="0" w:color="auto"/>
                                                        <w:bottom w:val="none" w:sz="0" w:space="0" w:color="auto"/>
                                                        <w:right w:val="none" w:sz="0" w:space="0" w:color="auto"/>
                                                      </w:divBdr>
                                                    </w:div>
                                                    <w:div w:id="1911768154">
                                                      <w:marLeft w:val="0"/>
                                                      <w:marRight w:val="0"/>
                                                      <w:marTop w:val="0"/>
                                                      <w:marBottom w:val="0"/>
                                                      <w:divBdr>
                                                        <w:top w:val="none" w:sz="0" w:space="0" w:color="auto"/>
                                                        <w:left w:val="none" w:sz="0" w:space="0" w:color="auto"/>
                                                        <w:bottom w:val="none" w:sz="0" w:space="0" w:color="auto"/>
                                                        <w:right w:val="none" w:sz="0" w:space="0" w:color="auto"/>
                                                      </w:divBdr>
                                                    </w:div>
                                                    <w:div w:id="1386686558">
                                                      <w:marLeft w:val="0"/>
                                                      <w:marRight w:val="0"/>
                                                      <w:marTop w:val="0"/>
                                                      <w:marBottom w:val="0"/>
                                                      <w:divBdr>
                                                        <w:top w:val="none" w:sz="0" w:space="0" w:color="auto"/>
                                                        <w:left w:val="none" w:sz="0" w:space="0" w:color="auto"/>
                                                        <w:bottom w:val="none" w:sz="0" w:space="0" w:color="auto"/>
                                                        <w:right w:val="none" w:sz="0" w:space="0" w:color="auto"/>
                                                      </w:divBdr>
                                                    </w:div>
                                                    <w:div w:id="846678464">
                                                      <w:marLeft w:val="0"/>
                                                      <w:marRight w:val="0"/>
                                                      <w:marTop w:val="0"/>
                                                      <w:marBottom w:val="0"/>
                                                      <w:divBdr>
                                                        <w:top w:val="none" w:sz="0" w:space="0" w:color="auto"/>
                                                        <w:left w:val="none" w:sz="0" w:space="0" w:color="auto"/>
                                                        <w:bottom w:val="none" w:sz="0" w:space="0" w:color="auto"/>
                                                        <w:right w:val="none" w:sz="0" w:space="0" w:color="auto"/>
                                                      </w:divBdr>
                                                    </w:div>
                                                    <w:div w:id="1928690037">
                                                      <w:marLeft w:val="0"/>
                                                      <w:marRight w:val="0"/>
                                                      <w:marTop w:val="0"/>
                                                      <w:marBottom w:val="0"/>
                                                      <w:divBdr>
                                                        <w:top w:val="none" w:sz="0" w:space="0" w:color="auto"/>
                                                        <w:left w:val="none" w:sz="0" w:space="0" w:color="auto"/>
                                                        <w:bottom w:val="none" w:sz="0" w:space="0" w:color="auto"/>
                                                        <w:right w:val="none" w:sz="0" w:space="0" w:color="auto"/>
                                                      </w:divBdr>
                                                    </w:div>
                                                    <w:div w:id="861168455">
                                                      <w:marLeft w:val="0"/>
                                                      <w:marRight w:val="0"/>
                                                      <w:marTop w:val="0"/>
                                                      <w:marBottom w:val="0"/>
                                                      <w:divBdr>
                                                        <w:top w:val="none" w:sz="0" w:space="0" w:color="auto"/>
                                                        <w:left w:val="none" w:sz="0" w:space="0" w:color="auto"/>
                                                        <w:bottom w:val="none" w:sz="0" w:space="0" w:color="auto"/>
                                                        <w:right w:val="none" w:sz="0" w:space="0" w:color="auto"/>
                                                      </w:divBdr>
                                                    </w:div>
                                                    <w:div w:id="1044676563">
                                                      <w:marLeft w:val="0"/>
                                                      <w:marRight w:val="0"/>
                                                      <w:marTop w:val="0"/>
                                                      <w:marBottom w:val="0"/>
                                                      <w:divBdr>
                                                        <w:top w:val="none" w:sz="0" w:space="0" w:color="auto"/>
                                                        <w:left w:val="none" w:sz="0" w:space="0" w:color="auto"/>
                                                        <w:bottom w:val="none" w:sz="0" w:space="0" w:color="auto"/>
                                                        <w:right w:val="none" w:sz="0" w:space="0" w:color="auto"/>
                                                      </w:divBdr>
                                                    </w:div>
                                                    <w:div w:id="2146773580">
                                                      <w:marLeft w:val="0"/>
                                                      <w:marRight w:val="0"/>
                                                      <w:marTop w:val="0"/>
                                                      <w:marBottom w:val="0"/>
                                                      <w:divBdr>
                                                        <w:top w:val="none" w:sz="0" w:space="0" w:color="auto"/>
                                                        <w:left w:val="none" w:sz="0" w:space="0" w:color="auto"/>
                                                        <w:bottom w:val="none" w:sz="0" w:space="0" w:color="auto"/>
                                                        <w:right w:val="none" w:sz="0" w:space="0" w:color="auto"/>
                                                      </w:divBdr>
                                                    </w:div>
                                                    <w:div w:id="753205905">
                                                      <w:marLeft w:val="0"/>
                                                      <w:marRight w:val="0"/>
                                                      <w:marTop w:val="0"/>
                                                      <w:marBottom w:val="0"/>
                                                      <w:divBdr>
                                                        <w:top w:val="none" w:sz="0" w:space="0" w:color="auto"/>
                                                        <w:left w:val="none" w:sz="0" w:space="0" w:color="auto"/>
                                                        <w:bottom w:val="none" w:sz="0" w:space="0" w:color="auto"/>
                                                        <w:right w:val="none" w:sz="0" w:space="0" w:color="auto"/>
                                                      </w:divBdr>
                                                    </w:div>
                                                    <w:div w:id="241185596">
                                                      <w:marLeft w:val="0"/>
                                                      <w:marRight w:val="0"/>
                                                      <w:marTop w:val="0"/>
                                                      <w:marBottom w:val="0"/>
                                                      <w:divBdr>
                                                        <w:top w:val="none" w:sz="0" w:space="0" w:color="auto"/>
                                                        <w:left w:val="none" w:sz="0" w:space="0" w:color="auto"/>
                                                        <w:bottom w:val="none" w:sz="0" w:space="0" w:color="auto"/>
                                                        <w:right w:val="none" w:sz="0" w:space="0" w:color="auto"/>
                                                      </w:divBdr>
                                                    </w:div>
                                                    <w:div w:id="629943315">
                                                      <w:marLeft w:val="0"/>
                                                      <w:marRight w:val="0"/>
                                                      <w:marTop w:val="0"/>
                                                      <w:marBottom w:val="0"/>
                                                      <w:divBdr>
                                                        <w:top w:val="none" w:sz="0" w:space="0" w:color="auto"/>
                                                        <w:left w:val="none" w:sz="0" w:space="0" w:color="auto"/>
                                                        <w:bottom w:val="none" w:sz="0" w:space="0" w:color="auto"/>
                                                        <w:right w:val="none" w:sz="0" w:space="0" w:color="auto"/>
                                                      </w:divBdr>
                                                    </w:div>
                                                    <w:div w:id="1774395416">
                                                      <w:marLeft w:val="0"/>
                                                      <w:marRight w:val="0"/>
                                                      <w:marTop w:val="0"/>
                                                      <w:marBottom w:val="0"/>
                                                      <w:divBdr>
                                                        <w:top w:val="none" w:sz="0" w:space="0" w:color="auto"/>
                                                        <w:left w:val="none" w:sz="0" w:space="0" w:color="auto"/>
                                                        <w:bottom w:val="none" w:sz="0" w:space="0" w:color="auto"/>
                                                        <w:right w:val="none" w:sz="0" w:space="0" w:color="auto"/>
                                                      </w:divBdr>
                                                    </w:div>
                                                    <w:div w:id="1036462601">
                                                      <w:marLeft w:val="0"/>
                                                      <w:marRight w:val="0"/>
                                                      <w:marTop w:val="0"/>
                                                      <w:marBottom w:val="0"/>
                                                      <w:divBdr>
                                                        <w:top w:val="none" w:sz="0" w:space="0" w:color="auto"/>
                                                        <w:left w:val="none" w:sz="0" w:space="0" w:color="auto"/>
                                                        <w:bottom w:val="none" w:sz="0" w:space="0" w:color="auto"/>
                                                        <w:right w:val="none" w:sz="0" w:space="0" w:color="auto"/>
                                                      </w:divBdr>
                                                    </w:div>
                                                    <w:div w:id="721832839">
                                                      <w:marLeft w:val="0"/>
                                                      <w:marRight w:val="0"/>
                                                      <w:marTop w:val="0"/>
                                                      <w:marBottom w:val="0"/>
                                                      <w:divBdr>
                                                        <w:top w:val="none" w:sz="0" w:space="0" w:color="auto"/>
                                                        <w:left w:val="none" w:sz="0" w:space="0" w:color="auto"/>
                                                        <w:bottom w:val="none" w:sz="0" w:space="0" w:color="auto"/>
                                                        <w:right w:val="none" w:sz="0" w:space="0" w:color="auto"/>
                                                      </w:divBdr>
                                                    </w:div>
                                                    <w:div w:id="108284772">
                                                      <w:marLeft w:val="0"/>
                                                      <w:marRight w:val="0"/>
                                                      <w:marTop w:val="0"/>
                                                      <w:marBottom w:val="0"/>
                                                      <w:divBdr>
                                                        <w:top w:val="none" w:sz="0" w:space="0" w:color="auto"/>
                                                        <w:left w:val="none" w:sz="0" w:space="0" w:color="auto"/>
                                                        <w:bottom w:val="none" w:sz="0" w:space="0" w:color="auto"/>
                                                        <w:right w:val="none" w:sz="0" w:space="0" w:color="auto"/>
                                                      </w:divBdr>
                                                    </w:div>
                                                    <w:div w:id="1654867460">
                                                      <w:marLeft w:val="0"/>
                                                      <w:marRight w:val="0"/>
                                                      <w:marTop w:val="0"/>
                                                      <w:marBottom w:val="0"/>
                                                      <w:divBdr>
                                                        <w:top w:val="none" w:sz="0" w:space="0" w:color="auto"/>
                                                        <w:left w:val="none" w:sz="0" w:space="0" w:color="auto"/>
                                                        <w:bottom w:val="none" w:sz="0" w:space="0" w:color="auto"/>
                                                        <w:right w:val="none" w:sz="0" w:space="0" w:color="auto"/>
                                                      </w:divBdr>
                                                    </w:div>
                                                    <w:div w:id="389770391">
                                                      <w:marLeft w:val="0"/>
                                                      <w:marRight w:val="0"/>
                                                      <w:marTop w:val="0"/>
                                                      <w:marBottom w:val="0"/>
                                                      <w:divBdr>
                                                        <w:top w:val="none" w:sz="0" w:space="0" w:color="auto"/>
                                                        <w:left w:val="none" w:sz="0" w:space="0" w:color="auto"/>
                                                        <w:bottom w:val="none" w:sz="0" w:space="0" w:color="auto"/>
                                                        <w:right w:val="none" w:sz="0" w:space="0" w:color="auto"/>
                                                      </w:divBdr>
                                                    </w:div>
                                                    <w:div w:id="2050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A5338B6DF4A9DA13F4E90F6936851"/>
        <w:category>
          <w:name w:val="Общие"/>
          <w:gallery w:val="placeholder"/>
        </w:category>
        <w:types>
          <w:type w:val="bbPlcHdr"/>
        </w:types>
        <w:behaviors>
          <w:behavior w:val="content"/>
        </w:behaviors>
        <w:guid w:val="{3B275281-8C91-45E1-A0D8-BC80D8D6E383}"/>
      </w:docPartPr>
      <w:docPartBody>
        <w:p w:rsidR="004602F4" w:rsidRDefault="006223CD">
          <w:r w:rsidRPr="003F5382">
            <w:rPr>
              <w:rStyle w:val="PlaceholderText"/>
            </w:rPr>
            <w:t>[Effective Date]</w:t>
          </w:r>
        </w:p>
      </w:docPartBody>
    </w:docPart>
    <w:docPart>
      <w:docPartPr>
        <w:name w:val="19856F9F6AE045CBAF2BADD3D5F20127"/>
        <w:category>
          <w:name w:val="Общие"/>
          <w:gallery w:val="placeholder"/>
        </w:category>
        <w:types>
          <w:type w:val="bbPlcHdr"/>
        </w:types>
        <w:behaviors>
          <w:behavior w:val="content"/>
        </w:behaviors>
        <w:guid w:val="{DB0DB92E-1CF7-4BBE-9490-98BD7126949F}"/>
      </w:docPartPr>
      <w:docPartBody>
        <w:p w:rsidR="004602F4" w:rsidRDefault="006223CD">
          <w:r w:rsidRPr="003F538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23CD"/>
    <w:rsid w:val="000821E7"/>
    <w:rsid w:val="001227BD"/>
    <w:rsid w:val="001D0D2D"/>
    <w:rsid w:val="002231DC"/>
    <w:rsid w:val="004602F4"/>
    <w:rsid w:val="00576D59"/>
    <w:rsid w:val="006223CD"/>
    <w:rsid w:val="006453F4"/>
    <w:rsid w:val="007D23A0"/>
    <w:rsid w:val="00AE14AF"/>
    <w:rsid w:val="00B41B58"/>
    <w:rsid w:val="00BA680F"/>
    <w:rsid w:val="00D65124"/>
    <w:rsid w:val="00FB50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UNITBMS-1904581467-96</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25/07/2016                                                Version #: 3</DLCPolicyLabelValue>
    <UNDP_POPP_EFFECTIVEDATE xmlns="8264c5cc-ec60-4b56-8111-ce635d3d139a">2016-07-24T22:00:00+00:00</UNDP_POPP_EFFECTIVEDATE>
    <UNDP_POPP_FILEVERSION xmlns="8264c5cc-ec60-4b56-8111-ce635d3d139a">1024</UNDP_POPP_FILEVERSION>
    <UNDP_POPP_REFITEM_VERSION xmlns="8264c5cc-ec60-4b56-8111-ce635d3d139a">3</UNDP_POPP_REFITEM_VERSION>
    <UNDP_POPP_ISACTIVE xmlns="8264c5cc-ec60-4b56-8111-ce635d3d139a">true</UNDP_POPP_ISACTIVE>
    <UNDP_POPP_TITLE_EN xmlns="8264c5cc-ec60-4b56-8111-ce635d3d139a">Dépôt et réception des offres</UNDP_POPP_TITLE_EN>
    <_dlc_DocIdUrl xmlns="8264c5cc-ec60-4b56-8111-ce635d3d139a">
      <Url>https://intranet.undp.org/unit/bms/dir/internal/init_popp/_layouts/15/DocIdRedir.aspx?ID=UNITBMS-1904581467-96</Url>
      <Description>UNITBMS-1904581467-96</Description>
    </_dlc_DocIdUrl>
    <DLCPolicyLabelLock xmlns="e560140e-7b2f-4392-90df-e7567e3021a3" xsi:nil="true"/>
    <DLCPolicyLabelClientValue xmlns="e560140e-7b2f-4392-90df-e7567e3021a3">Effective Date: 25/07/2016                                                Version #: 3.0</DLCPolicyLabelClientValue>
    <UNDP_POPP_BUSINESSUNITID_HIDDEN xmlns="8264c5cc-ec60-4b56-8111-ce635d3d1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8E6A3-1F45-47E6-ABBC-259F58AEBC26}">
  <ds:schemaRefs>
    <ds:schemaRef ds:uri="http://schemas.microsoft.com/sharepoint/v3"/>
    <ds:schemaRef ds:uri="http://purl.org/dc/terms/"/>
    <ds:schemaRef ds:uri="http://schemas.microsoft.com/office/2006/documentManagement/types"/>
    <ds:schemaRef ds:uri="http://purl.org/dc/dcmitype/"/>
    <ds:schemaRef ds:uri="http://www.w3.org/XML/1998/namespace"/>
    <ds:schemaRef ds:uri="http://purl.org/dc/elements/1.1/"/>
    <ds:schemaRef ds:uri="e560140e-7b2f-4392-90df-e7567e3021a3"/>
    <ds:schemaRef ds:uri="http://schemas.microsoft.com/office/infopath/2007/PartnerControls"/>
    <ds:schemaRef ds:uri="8264c5cc-ec60-4b56-8111-ce635d3d139a"/>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27F878-5DB8-4EC7-9204-D9E629363E5C}">
  <ds:schemaRefs>
    <ds:schemaRef ds:uri="http://schemas.openxmlformats.org/officeDocument/2006/bibliography"/>
  </ds:schemaRefs>
</ds:datastoreItem>
</file>

<file path=customXml/itemProps3.xml><?xml version="1.0" encoding="utf-8"?>
<ds:datastoreItem xmlns:ds="http://schemas.openxmlformats.org/officeDocument/2006/customXml" ds:itemID="{713680F8-B15B-435C-AB02-BEB1E008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23EF4-2842-4373-8CEA-1BD7944484C8}">
  <ds:schemaRefs>
    <ds:schemaRef ds:uri="http://schemas.microsoft.com/sharepoint/events"/>
  </ds:schemaRefs>
</ds:datastoreItem>
</file>

<file path=customXml/itemProps5.xml><?xml version="1.0" encoding="utf-8"?>
<ds:datastoreItem xmlns:ds="http://schemas.openxmlformats.org/officeDocument/2006/customXml" ds:itemID="{4808EB5E-8BE2-45B4-B50F-43DC68108E48}">
  <ds:schemaRefs>
    <ds:schemaRef ds:uri="office.server.policy"/>
  </ds:schemaRefs>
</ds:datastoreItem>
</file>

<file path=customXml/itemProps6.xml><?xml version="1.0" encoding="utf-8"?>
<ds:datastoreItem xmlns:ds="http://schemas.openxmlformats.org/officeDocument/2006/customXml" ds:itemID="{DCE9A94B-AB84-4443-AB3D-1A6C246FC2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8</cp:revision>
  <dcterms:created xsi:type="dcterms:W3CDTF">2018-09-17T19:45:00Z</dcterms:created>
  <dcterms:modified xsi:type="dcterms:W3CDTF">2023-04-17T20:07:00Z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19933c77-a299-4ab7-b967-520049afba9f</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DLCPolicyLabelValue">
    <vt:lpwstr>Effective Date: {Effective Date}                                                Version #: 1</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1024</vt:r8>
  </property>
  <property fmtid="{D5CDD505-2E9C-101B-9397-08002B2CF9AE}" pid="22" name="UNDP_POPP_REFITEM_VERSION">
    <vt:r8>3</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